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3F" w:rsidRP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35">
        <w:rPr>
          <w:rFonts w:ascii="Times New Roman" w:hAnsi="Times New Roman" w:cs="Times New Roman"/>
          <w:b/>
          <w:sz w:val="28"/>
          <w:szCs w:val="28"/>
        </w:rPr>
        <w:t>Департамент образования г. Москвы</w:t>
      </w:r>
    </w:p>
    <w:p w:rsidR="00355A35" w:rsidRP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35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35">
        <w:rPr>
          <w:rFonts w:ascii="Times New Roman" w:hAnsi="Times New Roman" w:cs="Times New Roman"/>
          <w:b/>
          <w:sz w:val="28"/>
          <w:szCs w:val="28"/>
        </w:rPr>
        <w:t>Школа № 1392 им. Д.В. Рябинкина</w:t>
      </w:r>
    </w:p>
    <w:p w:rsid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35" w:rsidRDefault="00355A35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ECA" w:rsidRDefault="002D2ECA" w:rsidP="00355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35" w:rsidRDefault="00355A35" w:rsidP="002D2E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35" w:rsidRPr="002D2ECA" w:rsidRDefault="00355A35" w:rsidP="00355A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ECA">
        <w:rPr>
          <w:rFonts w:ascii="Times New Roman" w:hAnsi="Times New Roman" w:cs="Times New Roman"/>
          <w:b/>
          <w:sz w:val="32"/>
          <w:szCs w:val="32"/>
        </w:rPr>
        <w:t>Номинация «Медицинский класс»</w:t>
      </w:r>
    </w:p>
    <w:p w:rsidR="002D2ECA" w:rsidRPr="002D2ECA" w:rsidRDefault="00355A35" w:rsidP="00355A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ECA">
        <w:rPr>
          <w:rFonts w:ascii="Times New Roman" w:hAnsi="Times New Roman" w:cs="Times New Roman"/>
          <w:b/>
          <w:sz w:val="32"/>
          <w:szCs w:val="32"/>
        </w:rPr>
        <w:t xml:space="preserve">Тема конкурсной работы: </w:t>
      </w:r>
    </w:p>
    <w:p w:rsidR="00355A35" w:rsidRPr="002D2ECA" w:rsidRDefault="00355A35" w:rsidP="00355A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ECA">
        <w:rPr>
          <w:rFonts w:ascii="Times New Roman" w:hAnsi="Times New Roman" w:cs="Times New Roman"/>
          <w:b/>
          <w:sz w:val="32"/>
          <w:szCs w:val="32"/>
        </w:rPr>
        <w:t xml:space="preserve">«Интеграция предпрофессионального образования в школе: </w:t>
      </w:r>
      <w:r w:rsidR="00784EE3">
        <w:rPr>
          <w:rFonts w:ascii="Times New Roman" w:hAnsi="Times New Roman" w:cs="Times New Roman"/>
          <w:b/>
          <w:sz w:val="32"/>
          <w:szCs w:val="32"/>
        </w:rPr>
        <w:t>«И</w:t>
      </w:r>
      <w:r w:rsidRPr="002D2ECA">
        <w:rPr>
          <w:rFonts w:ascii="Times New Roman" w:hAnsi="Times New Roman" w:cs="Times New Roman"/>
          <w:b/>
          <w:sz w:val="32"/>
          <w:szCs w:val="32"/>
        </w:rPr>
        <w:t>нженерия здравоохранения»</w:t>
      </w:r>
      <w:r w:rsidR="00784EE3">
        <w:rPr>
          <w:rFonts w:ascii="Times New Roman" w:hAnsi="Times New Roman" w:cs="Times New Roman"/>
          <w:b/>
          <w:sz w:val="32"/>
          <w:szCs w:val="32"/>
        </w:rPr>
        <w:t>»</w:t>
      </w:r>
    </w:p>
    <w:p w:rsidR="00355A35" w:rsidRDefault="00355A35" w:rsidP="00355A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35" w:rsidRDefault="00355A35" w:rsidP="002D2E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35" w:rsidRDefault="00355A35" w:rsidP="00355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Авторы: </w:t>
      </w:r>
    </w:p>
    <w:p w:rsidR="00355A35" w:rsidRDefault="00355A35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355A35"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</w:p>
    <w:p w:rsidR="00355A35" w:rsidRDefault="00355A35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Калинин Александр </w:t>
      </w:r>
      <w:r w:rsidRPr="00355A35">
        <w:rPr>
          <w:rFonts w:ascii="Times New Roman" w:hAnsi="Times New Roman" w:cs="Times New Roman"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5A35" w:rsidRDefault="00355A35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73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географии и биологии, </w:t>
      </w:r>
    </w:p>
    <w:p w:rsidR="001A73CF" w:rsidRDefault="00355A35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73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магистр педагогического</w:t>
      </w:r>
    </w:p>
    <w:p w:rsidR="00355A35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5A3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руководитель</w:t>
      </w: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проектного офиса </w:t>
      </w: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медицинских классов</w:t>
      </w: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Тамилин Евгений Михайлович</w:t>
      </w: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ECA" w:rsidRDefault="002D2ECA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ECA" w:rsidRDefault="002D2ECA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ECA" w:rsidRDefault="002D2ECA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ECA" w:rsidRDefault="002D2ECA" w:rsidP="0035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CF" w:rsidRDefault="001A73CF" w:rsidP="0035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F">
        <w:rPr>
          <w:rFonts w:ascii="Times New Roman" w:hAnsi="Times New Roman" w:cs="Times New Roman"/>
          <w:b/>
          <w:sz w:val="28"/>
          <w:szCs w:val="28"/>
        </w:rPr>
        <w:t>Москва, 2023 г.</w:t>
      </w:r>
    </w:p>
    <w:p w:rsidR="00866260" w:rsidRPr="00CA2CE1" w:rsidRDefault="00784EE3" w:rsidP="00AB4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662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66260" w:rsidRPr="00866260">
        <w:rPr>
          <w:rFonts w:ascii="Times New Roman" w:hAnsi="Times New Roman" w:cs="Times New Roman"/>
          <w:sz w:val="28"/>
          <w:szCs w:val="28"/>
        </w:rPr>
        <w:t>формирование интегрированного практико-ориентированного подхода в предпрофессиональных классах разной направленности при ре</w:t>
      </w:r>
      <w:r w:rsidR="00866260"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CA2CE1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866260" w:rsidRPr="00602288" w:rsidRDefault="00784EE3" w:rsidP="00AB46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6260" w:rsidRPr="006022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6260" w:rsidRDefault="00866260" w:rsidP="00AB46C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литературный обзор по данной практике.</w:t>
      </w:r>
    </w:p>
    <w:p w:rsidR="00866260" w:rsidRDefault="00866260" w:rsidP="00AB46C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курс практических занятий для обучающихся инженерного и медицинских классов. </w:t>
      </w:r>
    </w:p>
    <w:p w:rsidR="00866260" w:rsidRDefault="00866260" w:rsidP="00AB46C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ресурсы школы для реализации проектных и исследовательских работ обучающихся.</w:t>
      </w:r>
    </w:p>
    <w:p w:rsidR="00866260" w:rsidRDefault="00602288" w:rsidP="00AB46C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проектные и исследовательские</w:t>
      </w:r>
      <w:r w:rsidR="0086626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6260">
        <w:rPr>
          <w:rFonts w:ascii="Times New Roman" w:hAnsi="Times New Roman" w:cs="Times New Roman"/>
          <w:sz w:val="28"/>
          <w:szCs w:val="28"/>
        </w:rPr>
        <w:t xml:space="preserve"> на научно-практических конференциях школьников.</w:t>
      </w:r>
    </w:p>
    <w:p w:rsidR="00602288" w:rsidRDefault="00602288" w:rsidP="00AB46C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данной педагогической практики.</w:t>
      </w:r>
    </w:p>
    <w:p w:rsidR="00394665" w:rsidRPr="0052570D" w:rsidRDefault="00602288" w:rsidP="0052570D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педагогический опыт практики «Инженерия здравоохранения».</w:t>
      </w:r>
    </w:p>
    <w:p w:rsidR="00394665" w:rsidRPr="00394665" w:rsidRDefault="00394665" w:rsidP="00AB46C4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65">
        <w:rPr>
          <w:rFonts w:ascii="Times New Roman" w:hAnsi="Times New Roman" w:cs="Times New Roman"/>
          <w:b/>
          <w:sz w:val="28"/>
          <w:szCs w:val="28"/>
        </w:rPr>
        <w:t>Этапы реализации практики</w:t>
      </w:r>
    </w:p>
    <w:p w:rsidR="00394665" w:rsidRDefault="00394665" w:rsidP="00AB4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Современная медицина использует все достижения науки, включая технические возможности современного общества. Использование различного оборудования, технических и лабораторных методов позволяют медицинским работникам диагностировать различные патологические состояния организма человека, улучшать здоровье и самое главное лечить заболевания. </w:t>
      </w:r>
    </w:p>
    <w:p w:rsidR="00394665" w:rsidRDefault="00394665" w:rsidP="00AB4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ГБОУ Школе № 1392 им. Д.В. Рябинкина г. Москвы при реализации двух предпрофессион</w:t>
      </w:r>
      <w:r w:rsidR="00FD629F">
        <w:rPr>
          <w:rFonts w:ascii="Times New Roman" w:hAnsi="Times New Roman" w:cs="Times New Roman"/>
          <w:sz w:val="28"/>
          <w:szCs w:val="28"/>
        </w:rPr>
        <w:t>альных проектов – «Инженерный 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="00CA2C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«Медицинский класс</w:t>
      </w:r>
      <w:r w:rsidR="00CA2CE1">
        <w:rPr>
          <w:rFonts w:ascii="Times New Roman" w:hAnsi="Times New Roman" w:cs="Times New Roman"/>
          <w:sz w:val="28"/>
          <w:szCs w:val="28"/>
        </w:rPr>
        <w:t>»</w:t>
      </w:r>
      <w:r w:rsidR="00FD629F">
        <w:rPr>
          <w:rFonts w:ascii="Times New Roman" w:hAnsi="Times New Roman" w:cs="Times New Roman"/>
          <w:sz w:val="28"/>
          <w:szCs w:val="28"/>
        </w:rPr>
        <w:t xml:space="preserve"> </w:t>
      </w:r>
      <w:r w:rsidR="00FD629F" w:rsidRPr="00FD629F">
        <w:rPr>
          <w:rFonts w:ascii="Times New Roman" w:hAnsi="Times New Roman" w:cs="Times New Roman"/>
          <w:sz w:val="28"/>
          <w:szCs w:val="28"/>
        </w:rPr>
        <w:t xml:space="preserve">в </w:t>
      </w:r>
      <w:r w:rsidR="00CA2CE1" w:rsidRPr="00CA2CE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школе</w:t>
      </w:r>
      <w:r w:rsidR="0052570D">
        <w:rPr>
          <w:rFonts w:ascii="Times New Roman" w:hAnsi="Times New Roman" w:cs="Times New Roman"/>
          <w:sz w:val="28"/>
          <w:szCs w:val="28"/>
        </w:rPr>
        <w:t>, встал вопрос о взаимодействии двух проектов в той части содержания</w:t>
      </w:r>
      <w:r w:rsidR="00912A0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570D">
        <w:rPr>
          <w:rFonts w:ascii="Times New Roman" w:hAnsi="Times New Roman" w:cs="Times New Roman"/>
          <w:sz w:val="28"/>
          <w:szCs w:val="28"/>
        </w:rPr>
        <w:t>, где это предполагается возможным.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 пришла идея о реализации практико-ориентированных занятиях по проектной деятельности обучающихся на уроках учебного предмета «Индивидуальный проект».</w:t>
      </w:r>
      <w:r w:rsidR="0052570D">
        <w:rPr>
          <w:rFonts w:ascii="Times New Roman" w:hAnsi="Times New Roman" w:cs="Times New Roman"/>
          <w:sz w:val="28"/>
          <w:szCs w:val="28"/>
        </w:rPr>
        <w:t xml:space="preserve"> Сформированную и апробированную педагогическую практику мы решили назвать «Инженерия здравоохранения»</w:t>
      </w:r>
      <w:r w:rsidR="00575D16">
        <w:rPr>
          <w:rFonts w:ascii="Times New Roman" w:hAnsi="Times New Roman" w:cs="Times New Roman"/>
          <w:sz w:val="28"/>
          <w:szCs w:val="28"/>
        </w:rPr>
        <w:t xml:space="preserve">, которая постоянно дополняется, развивается и становится шире по образовательному эффекту. </w:t>
      </w:r>
    </w:p>
    <w:p w:rsidR="0052570D" w:rsidRDefault="00394665" w:rsidP="00AB4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Этапы о создании и реализации пр</w:t>
      </w:r>
      <w:r w:rsidR="00575D16">
        <w:rPr>
          <w:rFonts w:ascii="Times New Roman" w:hAnsi="Times New Roman" w:cs="Times New Roman"/>
          <w:sz w:val="28"/>
          <w:szCs w:val="28"/>
        </w:rPr>
        <w:t>оекта описывается в таблице № 1.</w:t>
      </w:r>
    </w:p>
    <w:p w:rsidR="00394665" w:rsidRDefault="00394665" w:rsidP="003946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6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AB46C4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94665">
        <w:rPr>
          <w:rFonts w:ascii="Times New Roman" w:hAnsi="Times New Roman" w:cs="Times New Roman"/>
          <w:b/>
          <w:i/>
          <w:sz w:val="28"/>
          <w:szCs w:val="28"/>
        </w:rPr>
        <w:t>Таблица № 1</w:t>
      </w:r>
    </w:p>
    <w:p w:rsidR="00AB46C4" w:rsidRPr="00AB46C4" w:rsidRDefault="00394665" w:rsidP="0039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4">
        <w:rPr>
          <w:rFonts w:ascii="Times New Roman" w:hAnsi="Times New Roman" w:cs="Times New Roman"/>
          <w:b/>
          <w:sz w:val="28"/>
          <w:szCs w:val="28"/>
        </w:rPr>
        <w:t xml:space="preserve">«Этапы реализации педагогической практики </w:t>
      </w:r>
    </w:p>
    <w:p w:rsidR="00394665" w:rsidRDefault="00394665" w:rsidP="0039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4">
        <w:rPr>
          <w:rFonts w:ascii="Times New Roman" w:hAnsi="Times New Roman" w:cs="Times New Roman"/>
          <w:b/>
          <w:sz w:val="28"/>
          <w:szCs w:val="28"/>
        </w:rPr>
        <w:t xml:space="preserve">«Инженерия </w:t>
      </w:r>
      <w:r w:rsidR="00AB46C4" w:rsidRPr="00AB46C4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Pr="00AB46C4">
        <w:rPr>
          <w:rFonts w:ascii="Times New Roman" w:hAnsi="Times New Roman" w:cs="Times New Roman"/>
          <w:b/>
          <w:sz w:val="28"/>
          <w:szCs w:val="28"/>
        </w:rPr>
        <w:t>»</w:t>
      </w:r>
      <w:r w:rsidR="00AB46C4" w:rsidRPr="00AB46C4">
        <w:rPr>
          <w:rFonts w:ascii="Times New Roman" w:hAnsi="Times New Roman" w:cs="Times New Roman"/>
          <w:b/>
          <w:sz w:val="28"/>
          <w:szCs w:val="28"/>
        </w:rPr>
        <w:t>»</w:t>
      </w:r>
    </w:p>
    <w:p w:rsidR="00AB46C4" w:rsidRDefault="00AB46C4" w:rsidP="0039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4"/>
        <w:gridCol w:w="2502"/>
        <w:gridCol w:w="1339"/>
        <w:gridCol w:w="5660"/>
      </w:tblGrid>
      <w:tr w:rsidR="00AB46C4" w:rsidTr="002B5EA6">
        <w:tc>
          <w:tcPr>
            <w:tcW w:w="1414" w:type="dxa"/>
          </w:tcPr>
          <w:p w:rsidR="00AB46C4" w:rsidRDefault="00AB46C4" w:rsidP="003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2502" w:type="dxa"/>
          </w:tcPr>
          <w:p w:rsidR="00AB46C4" w:rsidRDefault="00AB46C4" w:rsidP="003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339" w:type="dxa"/>
          </w:tcPr>
          <w:p w:rsidR="00AB46C4" w:rsidRDefault="00AB46C4" w:rsidP="003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60" w:type="dxa"/>
          </w:tcPr>
          <w:p w:rsidR="00AB46C4" w:rsidRDefault="00AB46C4" w:rsidP="003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4F021B" w:rsidRPr="00AB46C4" w:rsidTr="002B5EA6">
        <w:tc>
          <w:tcPr>
            <w:tcW w:w="1414" w:type="dxa"/>
            <w:vMerge w:val="restart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5B" w:rsidRDefault="00D62D5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5B" w:rsidRDefault="00D62D5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5B" w:rsidRDefault="00D62D5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C4">
              <w:rPr>
                <w:rFonts w:ascii="Times New Roman" w:hAnsi="Times New Roman" w:cs="Times New Roman"/>
                <w:sz w:val="28"/>
                <w:szCs w:val="28"/>
              </w:rPr>
              <w:t>2021/2022 учебный год</w:t>
            </w:r>
          </w:p>
        </w:tc>
        <w:tc>
          <w:tcPr>
            <w:tcW w:w="2502" w:type="dxa"/>
            <w:vMerge w:val="restart"/>
          </w:tcPr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4F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C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60" w:type="dxa"/>
          </w:tcPr>
          <w:p w:rsidR="004F021B" w:rsidRDefault="004F021B" w:rsidP="002B5EA6">
            <w:pPr>
              <w:pStyle w:val="a3"/>
              <w:numPr>
                <w:ilvl w:val="0"/>
                <w:numId w:val="5"/>
              </w:numPr>
              <w:ind w:lef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A6">
              <w:rPr>
                <w:rFonts w:ascii="Times New Roman" w:hAnsi="Times New Roman" w:cs="Times New Roman"/>
                <w:sz w:val="28"/>
                <w:szCs w:val="28"/>
              </w:rPr>
              <w:t>Обсуждение планирования деятельности педагогов инженерного и медицинского предпрофиля.</w:t>
            </w:r>
          </w:p>
          <w:p w:rsidR="004F021B" w:rsidRDefault="004F021B" w:rsidP="002B5EA6">
            <w:pPr>
              <w:pStyle w:val="a3"/>
              <w:numPr>
                <w:ilvl w:val="0"/>
                <w:numId w:val="5"/>
              </w:numPr>
              <w:ind w:lef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на предмет заинтересованности участия в интегрированном подходе двух предпрофессиональных проектов при реализации проектной деятельности.</w:t>
            </w:r>
          </w:p>
          <w:p w:rsidR="004F021B" w:rsidRDefault="004F021B" w:rsidP="002B5EA6">
            <w:pPr>
              <w:pStyle w:val="a3"/>
              <w:numPr>
                <w:ilvl w:val="0"/>
                <w:numId w:val="5"/>
              </w:numPr>
              <w:ind w:lef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педагогами при реализации проектной деятельности.</w:t>
            </w:r>
          </w:p>
          <w:p w:rsidR="004F021B" w:rsidRPr="002B5EA6" w:rsidRDefault="004F021B" w:rsidP="002B5EA6">
            <w:pPr>
              <w:pStyle w:val="a3"/>
              <w:numPr>
                <w:ilvl w:val="0"/>
                <w:numId w:val="5"/>
              </w:numPr>
              <w:ind w:lef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проектной деятельности на основе интегрированного подхода двух</w:t>
            </w:r>
            <w:r w:rsidRPr="002B5EA6"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предпрофессиональных проектов.</w:t>
            </w:r>
          </w:p>
        </w:tc>
      </w:tr>
      <w:tr w:rsidR="004F021B" w:rsidRPr="00AB46C4" w:rsidTr="002B5EA6">
        <w:tc>
          <w:tcPr>
            <w:tcW w:w="1414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60" w:type="dxa"/>
          </w:tcPr>
          <w:p w:rsidR="004F021B" w:rsidRPr="001F1559" w:rsidRDefault="004F021B" w:rsidP="001F1559">
            <w:pPr>
              <w:pStyle w:val="a3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59">
              <w:rPr>
                <w:rFonts w:ascii="Times New Roman" w:hAnsi="Times New Roman" w:cs="Times New Roman"/>
                <w:sz w:val="28"/>
                <w:szCs w:val="28"/>
              </w:rPr>
              <w:t>Определение тем проектных работ обучающимися.</w:t>
            </w:r>
          </w:p>
          <w:p w:rsidR="004F021B" w:rsidRPr="001F1559" w:rsidRDefault="004F021B" w:rsidP="001F1559">
            <w:pPr>
              <w:pStyle w:val="a3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5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методической части проектных работ. </w:t>
            </w:r>
          </w:p>
          <w:p w:rsidR="004F021B" w:rsidRPr="001F1559" w:rsidRDefault="004F021B" w:rsidP="001F1559">
            <w:pPr>
              <w:pStyle w:val="a3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59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едений по темам проектных работ (обзор литературных источников и </w:t>
            </w:r>
            <w:r w:rsidR="00F8081A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F021B" w:rsidRPr="00AB46C4" w:rsidTr="002B5EA6">
        <w:tc>
          <w:tcPr>
            <w:tcW w:w="1414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 w:val="restart"/>
          </w:tcPr>
          <w:p w:rsidR="004F021B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C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60" w:type="dxa"/>
          </w:tcPr>
          <w:p w:rsidR="004F021B" w:rsidRDefault="004F021B" w:rsidP="00BA2512">
            <w:pPr>
              <w:pStyle w:val="a3"/>
              <w:numPr>
                <w:ilvl w:val="0"/>
                <w:numId w:val="8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12">
              <w:rPr>
                <w:rFonts w:ascii="Times New Roman" w:hAnsi="Times New Roman" w:cs="Times New Roman"/>
                <w:sz w:val="28"/>
                <w:szCs w:val="28"/>
              </w:rPr>
              <w:t>Написание 1 главы проектной работы.</w:t>
            </w:r>
          </w:p>
          <w:p w:rsidR="00307185" w:rsidRPr="00BA2512" w:rsidRDefault="00307185" w:rsidP="00BA2512">
            <w:pPr>
              <w:pStyle w:val="a3"/>
              <w:numPr>
                <w:ilvl w:val="0"/>
                <w:numId w:val="8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1 главы проектной работы и ее редактирование.</w:t>
            </w:r>
          </w:p>
        </w:tc>
      </w:tr>
      <w:tr w:rsidR="004F021B" w:rsidRPr="00AB46C4" w:rsidTr="002B5EA6">
        <w:tc>
          <w:tcPr>
            <w:tcW w:w="1414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60" w:type="dxa"/>
          </w:tcPr>
          <w:p w:rsidR="004F021B" w:rsidRPr="00D62D5B" w:rsidRDefault="00D62D5B" w:rsidP="00D62D5B">
            <w:pPr>
              <w:pStyle w:val="a3"/>
              <w:numPr>
                <w:ilvl w:val="0"/>
                <w:numId w:val="9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практической части проектной работы.</w:t>
            </w:r>
          </w:p>
        </w:tc>
      </w:tr>
      <w:tr w:rsidR="004F021B" w:rsidRPr="00AB46C4" w:rsidTr="002B5EA6">
        <w:tc>
          <w:tcPr>
            <w:tcW w:w="1414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60" w:type="dxa"/>
          </w:tcPr>
          <w:p w:rsidR="004F021B" w:rsidRPr="00D62D5B" w:rsidRDefault="00D62D5B" w:rsidP="00D62D5B">
            <w:pPr>
              <w:pStyle w:val="a3"/>
              <w:numPr>
                <w:ilvl w:val="0"/>
                <w:numId w:val="9"/>
              </w:num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работы над проектом. </w:t>
            </w:r>
          </w:p>
        </w:tc>
      </w:tr>
      <w:tr w:rsidR="004F021B" w:rsidRPr="00AB46C4" w:rsidTr="002B5EA6">
        <w:tc>
          <w:tcPr>
            <w:tcW w:w="1414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F021B" w:rsidRPr="00AB46C4" w:rsidRDefault="004F021B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60" w:type="dxa"/>
          </w:tcPr>
          <w:p w:rsidR="004F021B" w:rsidRDefault="00D62D5B" w:rsidP="00D62D5B">
            <w:pPr>
              <w:pStyle w:val="a3"/>
              <w:numPr>
                <w:ilvl w:val="0"/>
                <w:numId w:val="9"/>
              </w:num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тезисов к проектной работе.</w:t>
            </w:r>
          </w:p>
          <w:p w:rsidR="00D62D5B" w:rsidRPr="00D62D5B" w:rsidRDefault="006B69D2" w:rsidP="00D62D5B">
            <w:pPr>
              <w:pStyle w:val="a3"/>
              <w:numPr>
                <w:ilvl w:val="0"/>
                <w:numId w:val="9"/>
              </w:num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недочетов в проектных работах.</w:t>
            </w:r>
          </w:p>
        </w:tc>
      </w:tr>
      <w:tr w:rsidR="00AB46C4" w:rsidRPr="00AB46C4" w:rsidTr="002B5EA6">
        <w:tc>
          <w:tcPr>
            <w:tcW w:w="1414" w:type="dxa"/>
            <w:vMerge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 w:val="restart"/>
          </w:tcPr>
          <w:p w:rsid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E9" w:rsidRDefault="00EC0AE9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E9" w:rsidRDefault="00EC0AE9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E9" w:rsidRDefault="00EC0AE9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E9" w:rsidRDefault="00EC0AE9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(апробация)</w:t>
            </w:r>
          </w:p>
        </w:tc>
        <w:tc>
          <w:tcPr>
            <w:tcW w:w="1339" w:type="dxa"/>
          </w:tcPr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60" w:type="dxa"/>
          </w:tcPr>
          <w:p w:rsidR="00725317" w:rsidRPr="00725317" w:rsidRDefault="00725317" w:rsidP="00725317">
            <w:pPr>
              <w:pStyle w:val="a3"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защите проектов на конкурсах. </w:t>
            </w:r>
          </w:p>
          <w:p w:rsidR="00725317" w:rsidRDefault="00725317" w:rsidP="00725317">
            <w:pPr>
              <w:pStyle w:val="a3"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Отработка 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никативных навыков выступающих.</w:t>
            </w:r>
          </w:p>
          <w:p w:rsidR="00AB46C4" w:rsidRDefault="00725317" w:rsidP="00725317">
            <w:pPr>
              <w:pStyle w:val="a3"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Преодоление психологического барьера.</w:t>
            </w:r>
          </w:p>
          <w:p w:rsidR="00FC19BD" w:rsidRPr="00725317" w:rsidRDefault="00FC19BD" w:rsidP="00725317">
            <w:pPr>
              <w:pStyle w:val="a3"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на школьной научно-практической конференции.</w:t>
            </w:r>
          </w:p>
        </w:tc>
      </w:tr>
      <w:tr w:rsidR="00AB46C4" w:rsidRPr="00AB46C4" w:rsidTr="002B5EA6">
        <w:tc>
          <w:tcPr>
            <w:tcW w:w="1414" w:type="dxa"/>
            <w:vMerge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17" w:rsidRDefault="00725317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60" w:type="dxa"/>
          </w:tcPr>
          <w:p w:rsidR="00AB46C4" w:rsidRDefault="0052570D" w:rsidP="00725317">
            <w:pPr>
              <w:pStyle w:val="a3"/>
              <w:numPr>
                <w:ilvl w:val="0"/>
                <w:numId w:val="3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Защита проектов на конкурсе «Курчатовский проект»</w:t>
            </w:r>
          </w:p>
          <w:p w:rsidR="002B15EA" w:rsidRPr="002B15EA" w:rsidRDefault="002B15EA" w:rsidP="002B15EA">
            <w:pPr>
              <w:pStyle w:val="a3"/>
              <w:numPr>
                <w:ilvl w:val="0"/>
                <w:numId w:val="3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на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«Старт в медицину</w:t>
            </w: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570D" w:rsidRPr="00725317" w:rsidRDefault="0052570D" w:rsidP="00725317">
            <w:pPr>
              <w:pStyle w:val="a3"/>
              <w:numPr>
                <w:ilvl w:val="0"/>
                <w:numId w:val="3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Защита проектов на конкурсе «Инженеры будущего»</w:t>
            </w:r>
          </w:p>
          <w:p w:rsidR="0052570D" w:rsidRPr="00725317" w:rsidRDefault="0052570D" w:rsidP="00725317">
            <w:pPr>
              <w:pStyle w:val="a3"/>
              <w:numPr>
                <w:ilvl w:val="0"/>
                <w:numId w:val="3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Защита проектов на конкурсе</w:t>
            </w:r>
          </w:p>
          <w:p w:rsidR="0052570D" w:rsidRPr="00725317" w:rsidRDefault="0052570D" w:rsidP="00725317">
            <w:pPr>
              <w:pStyle w:val="a3"/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«Наука для жизни»</w:t>
            </w:r>
          </w:p>
          <w:p w:rsidR="002B5EA6" w:rsidRDefault="0052570D" w:rsidP="00725317">
            <w:pPr>
              <w:pStyle w:val="a3"/>
              <w:numPr>
                <w:ilvl w:val="0"/>
                <w:numId w:val="3"/>
              </w:num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Защита проектов на конкурсе «</w:t>
            </w:r>
            <w:r w:rsidRPr="00725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5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Stars</w:t>
            </w: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570D" w:rsidRPr="00725317" w:rsidRDefault="0052570D" w:rsidP="002B5EA6">
            <w:pPr>
              <w:pStyle w:val="a3"/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>( «</w:t>
            </w:r>
            <w:r w:rsidRPr="00725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1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молодежный фестиваль» (Казахстан))</w:t>
            </w:r>
          </w:p>
        </w:tc>
      </w:tr>
      <w:tr w:rsidR="00AB46C4" w:rsidRPr="00AB46C4" w:rsidTr="002B5EA6">
        <w:tc>
          <w:tcPr>
            <w:tcW w:w="1414" w:type="dxa"/>
            <w:vMerge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AB46C4" w:rsidRPr="00AB46C4" w:rsidRDefault="00AB46C4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60" w:type="dxa"/>
          </w:tcPr>
          <w:p w:rsidR="00AB46C4" w:rsidRPr="005C4C12" w:rsidRDefault="005C4C12" w:rsidP="009A2835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12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5C4C12" w:rsidRDefault="005C4C12" w:rsidP="009A2835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12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результатов.</w:t>
            </w:r>
          </w:p>
          <w:p w:rsidR="009A2835" w:rsidRPr="009A2835" w:rsidRDefault="009A2835" w:rsidP="009A2835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на предмет заинтересованности участия в интегрированном подходе двух предпрофессиональных проектов при реализации проектной деятельности.</w:t>
            </w:r>
          </w:p>
          <w:p w:rsidR="005C4C12" w:rsidRPr="005C4C12" w:rsidRDefault="005C4C12" w:rsidP="009A2835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12">
              <w:rPr>
                <w:rFonts w:ascii="Times New Roman" w:hAnsi="Times New Roman" w:cs="Times New Roman"/>
                <w:sz w:val="28"/>
                <w:szCs w:val="28"/>
              </w:rPr>
              <w:t>Составление планирования на следующий учебный год.</w:t>
            </w:r>
          </w:p>
        </w:tc>
      </w:tr>
      <w:tr w:rsidR="00575D16" w:rsidRPr="00AB46C4" w:rsidTr="002B5EA6">
        <w:trPr>
          <w:trHeight w:val="1318"/>
        </w:trPr>
        <w:tc>
          <w:tcPr>
            <w:tcW w:w="1414" w:type="dxa"/>
            <w:vMerge/>
          </w:tcPr>
          <w:p w:rsidR="00575D16" w:rsidRPr="00AB46C4" w:rsidRDefault="00575D16" w:rsidP="003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3"/>
          </w:tcPr>
          <w:p w:rsidR="00575D16" w:rsidRPr="006B69D2" w:rsidRDefault="006B69D2" w:rsidP="006B6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814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проектные идеи были реализованы в срок. При апробации проектных работ на различных конкурсных площадках были учтены все замечания и пожелания от жюри. Разработанные проектные работы были усовершенствованы и направлены на другие конкурсы в 2022/2023 учебном году. Продолжается дальнейшая работа по данной практике над проектами обучающихся. </w:t>
            </w:r>
          </w:p>
        </w:tc>
      </w:tr>
    </w:tbl>
    <w:p w:rsidR="00AB46C4" w:rsidRDefault="00AB46C4" w:rsidP="00D62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14" w:rsidRDefault="006B69D2" w:rsidP="00DA1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D2">
        <w:rPr>
          <w:rFonts w:ascii="Times New Roman" w:hAnsi="Times New Roman" w:cs="Times New Roman"/>
          <w:b/>
          <w:sz w:val="28"/>
          <w:szCs w:val="28"/>
        </w:rPr>
        <w:t>Методы реализации практики: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26E" w:rsidRDefault="000B126E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0B126E" w:rsidRDefault="000B126E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Частично-поисковый.</w:t>
      </w:r>
    </w:p>
    <w:p w:rsidR="000B126E" w:rsidRDefault="000B126E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Инженерно-экспериментальный на основе медицинских знаний. </w:t>
      </w:r>
    </w:p>
    <w:p w:rsidR="000B126E" w:rsidRDefault="000B126E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</w:t>
      </w:r>
    </w:p>
    <w:p w:rsidR="000B126E" w:rsidRDefault="000B126E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2723E4" w:rsidRDefault="002723E4" w:rsidP="007F01F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Программирование. </w:t>
      </w:r>
    </w:p>
    <w:p w:rsidR="000B126E" w:rsidRDefault="000B126E" w:rsidP="000B1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6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>Компьютер (ноутбук)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Отладочный комплекс на базе микроконтроллера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ATMega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UNO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Программная среда разработки Аrduino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IDE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Датчик углекислого газа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MQ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-135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Ультразвуковой датчик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HC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>Радиоэлектронные компоненты (резисторы, светодиоды, зуммер)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Датчик пульса и сатурации </w:t>
      </w:r>
      <w:r w:rsidRPr="000B126E">
        <w:rPr>
          <w:rFonts w:ascii="Times New Roman" w:hAnsi="Times New Roman" w:cs="Times New Roman"/>
          <w:sz w:val="28"/>
          <w:szCs w:val="28"/>
        </w:rPr>
        <w:t>MAX30102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hAnsi="Times New Roman" w:cs="Times New Roman"/>
          <w:sz w:val="28"/>
          <w:szCs w:val="28"/>
        </w:rPr>
        <w:t xml:space="preserve">Символьный дисплей </w:t>
      </w:r>
      <w:r w:rsidRPr="000B126E">
        <w:rPr>
          <w:rFonts w:ascii="Times New Roman" w:hAnsi="Times New Roman" w:cs="Times New Roman"/>
          <w:sz w:val="28"/>
          <w:szCs w:val="28"/>
          <w:lang w:val="en-US"/>
        </w:rPr>
        <w:t>LCD-1602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 w:rsidRPr="000B126E">
        <w:rPr>
          <w:rFonts w:ascii="Times New Roman" w:hAnsi="Times New Roman" w:cs="Times New Roman"/>
          <w:sz w:val="28"/>
          <w:szCs w:val="28"/>
        </w:rPr>
        <w:t xml:space="preserve">Графический дисплей </w:t>
      </w:r>
      <w:r w:rsidRPr="000B126E">
        <w:rPr>
          <w:rFonts w:ascii="Times New Roman" w:hAnsi="Times New Roman" w:cs="Times New Roman"/>
          <w:sz w:val="28"/>
          <w:szCs w:val="28"/>
          <w:lang w:val="en-US"/>
        </w:rPr>
        <w:t>SSD-1306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Кросс-платформенная среда разработки PyCharm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Микрокомпьютер Raspberry pi 3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Оригинальная камера для Raspberry pi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Датчик движения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hc-sr501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Паяльник 40 Вт с материалами для пайки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Программная среда разработки Аrduino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IDE</w:t>
      </w:r>
    </w:p>
    <w:p w:rsidR="000B126E" w:rsidRPr="000B126E" w:rsidRDefault="000B126E" w:rsidP="000B126E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3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Autodesk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Inventor</w:t>
      </w:r>
    </w:p>
    <w:p w:rsidR="000B126E" w:rsidRDefault="000B126E" w:rsidP="00B37BA6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>Принтер для 3</w:t>
      </w:r>
      <w:r w:rsidRPr="000B126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0B126E">
        <w:rPr>
          <w:rFonts w:ascii="Times New Roman" w:eastAsia="Times New Roman" w:hAnsi="Times New Roman" w:cs="Times New Roman"/>
          <w:sz w:val="28"/>
          <w:szCs w:val="28"/>
        </w:rPr>
        <w:t xml:space="preserve"> печати</w:t>
      </w:r>
    </w:p>
    <w:p w:rsidR="00B71290" w:rsidRPr="00B37BA6" w:rsidRDefault="00B71290" w:rsidP="00B37BA6">
      <w:pPr>
        <w:pStyle w:val="a3"/>
        <w:numPr>
          <w:ilvl w:val="0"/>
          <w:numId w:val="11"/>
        </w:numPr>
        <w:spacing w:after="0" w:line="360" w:lineRule="auto"/>
        <w:ind w:left="992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Лабораторное оборудование медицинского класса.</w:t>
      </w:r>
    </w:p>
    <w:p w:rsidR="00B37BA6" w:rsidRDefault="00B37BA6" w:rsidP="00B37B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опросов обучающихся при реализации практики</w:t>
      </w:r>
    </w:p>
    <w:p w:rsidR="00B37BA6" w:rsidRDefault="00B37BA6" w:rsidP="00B37B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самом первом этапе практики, подготовительном, обучающимся 10-х профильных классов (медицинский и инженерный) предлагалась небольшая анкета, которая включала вопросы на заинтересованность обучающихся в междисциплинарной проектной деятельности. </w:t>
      </w:r>
      <w:r w:rsidR="005A3FCB">
        <w:rPr>
          <w:rFonts w:ascii="Times New Roman" w:hAnsi="Times New Roman" w:cs="Times New Roman"/>
          <w:sz w:val="28"/>
          <w:szCs w:val="28"/>
        </w:rPr>
        <w:t>Вопросы и результаты анкетирования изложены ниже.</w:t>
      </w:r>
    </w:p>
    <w:p w:rsidR="00B37BA6" w:rsidRDefault="00B37BA6" w:rsidP="00B37BA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поучаствовать в реализации инженерно-медицинского проекта? </w:t>
      </w:r>
    </w:p>
    <w:p w:rsidR="005A3FCB" w:rsidRPr="005A3FCB" w:rsidRDefault="005A3FCB" w:rsidP="00781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CE1">
        <w:rPr>
          <w:rFonts w:ascii="Times New Roman" w:hAnsi="Times New Roman" w:cs="Times New Roman"/>
          <w:sz w:val="28"/>
          <w:szCs w:val="28"/>
        </w:rPr>
        <w:t>При анализе</w:t>
      </w:r>
      <w:r w:rsidRPr="00CA2CE1">
        <w:rPr>
          <w:rFonts w:ascii="Times New Roman" w:hAnsi="Times New Roman" w:cs="Times New Roman"/>
          <w:sz w:val="28"/>
          <w:szCs w:val="28"/>
        </w:rPr>
        <w:t xml:space="preserve"> диаграммы № 1</w:t>
      </w:r>
      <w:r w:rsidR="00FD629F" w:rsidRPr="00CA2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сомневались или предпочли другой вид проектной деятельности в силу своих интересов и возможностей. Соответственно мы взяли для данного вида проектной деятельности </w:t>
      </w:r>
      <w:r w:rsidRPr="00CA2CE1">
        <w:rPr>
          <w:rFonts w:ascii="Times New Roman" w:hAnsi="Times New Roman" w:cs="Times New Roman"/>
          <w:sz w:val="28"/>
          <w:szCs w:val="28"/>
        </w:rPr>
        <w:t>обучающихся</w:t>
      </w:r>
      <w:r w:rsidR="00FD629F" w:rsidRPr="00CA2CE1">
        <w:rPr>
          <w:rFonts w:ascii="Times New Roman" w:hAnsi="Times New Roman" w:cs="Times New Roman"/>
          <w:sz w:val="28"/>
          <w:szCs w:val="28"/>
        </w:rPr>
        <w:t>,</w:t>
      </w:r>
      <w:r w:rsidRPr="00CA2CE1">
        <w:rPr>
          <w:rFonts w:ascii="Times New Roman" w:hAnsi="Times New Roman" w:cs="Times New Roman"/>
          <w:sz w:val="28"/>
          <w:szCs w:val="28"/>
        </w:rPr>
        <w:t xml:space="preserve"> которым</w:t>
      </w:r>
      <w:r>
        <w:rPr>
          <w:rFonts w:ascii="Times New Roman" w:hAnsi="Times New Roman" w:cs="Times New Roman"/>
          <w:sz w:val="28"/>
          <w:szCs w:val="28"/>
        </w:rPr>
        <w:t xml:space="preserve"> это было интересно, при этом </w:t>
      </w:r>
      <w:r w:rsidR="00781175">
        <w:rPr>
          <w:rFonts w:ascii="Times New Roman" w:hAnsi="Times New Roman" w:cs="Times New Roman"/>
          <w:sz w:val="28"/>
          <w:szCs w:val="28"/>
        </w:rPr>
        <w:t>если делать точный анализ данного вопроса, то из 13 обучающихся – 5 из инженерного класса, а 8 из медицинского.</w:t>
      </w:r>
    </w:p>
    <w:p w:rsidR="00781175" w:rsidRDefault="005A3FCB" w:rsidP="005A3F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4907280" cy="3238500"/>
            <wp:effectExtent l="0" t="0" r="7620" b="0"/>
            <wp:wrapTight wrapText="bothSides">
              <wp:wrapPolygon edited="0">
                <wp:start x="0" y="0"/>
                <wp:lineTo x="0" y="21473"/>
                <wp:lineTo x="21550" y="21473"/>
                <wp:lineTo x="2155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75" w:rsidRDefault="00781175" w:rsidP="00781175">
      <w:pPr>
        <w:jc w:val="center"/>
      </w:pPr>
    </w:p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Default="00781175" w:rsidP="00781175"/>
    <w:p w:rsidR="005A3FCB" w:rsidRDefault="00781175" w:rsidP="00781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75">
        <w:rPr>
          <w:rFonts w:ascii="Times New Roman" w:hAnsi="Times New Roman" w:cs="Times New Roman"/>
          <w:sz w:val="28"/>
          <w:szCs w:val="28"/>
        </w:rPr>
        <w:t>Рис. 1. Диаграмма № 1.</w:t>
      </w:r>
    </w:p>
    <w:p w:rsidR="00781175" w:rsidRDefault="00781175" w:rsidP="007811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направление деятельности вам интересно: исследование или проектирование?</w:t>
      </w:r>
    </w:p>
    <w:p w:rsidR="00781175" w:rsidRDefault="00781175" w:rsidP="00781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7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78105</wp:posOffset>
            </wp:positionV>
            <wp:extent cx="4899660" cy="3284220"/>
            <wp:effectExtent l="0" t="0" r="15240" b="11430"/>
            <wp:wrapTight wrapText="bothSides">
              <wp:wrapPolygon edited="0">
                <wp:start x="0" y="0"/>
                <wp:lineTo x="0" y="21550"/>
                <wp:lineTo x="21583" y="21550"/>
                <wp:lineTo x="21583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Pr="00781175" w:rsidRDefault="00781175" w:rsidP="00781175"/>
    <w:p w:rsidR="00781175" w:rsidRDefault="00781175" w:rsidP="00781175"/>
    <w:p w:rsidR="00781175" w:rsidRDefault="00781175" w:rsidP="00781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75">
        <w:rPr>
          <w:rFonts w:ascii="Times New Roman" w:hAnsi="Times New Roman" w:cs="Times New Roman"/>
          <w:sz w:val="28"/>
          <w:szCs w:val="28"/>
        </w:rPr>
        <w:t>Рис. 2. Диаграмма 2.</w:t>
      </w:r>
    </w:p>
    <w:p w:rsidR="00781175" w:rsidRDefault="00781175" w:rsidP="0064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Большинство обучающихся заинтересовано в исследовательском направлении деятельности, но практически столько же заинтересовано и в проектировании. </w:t>
      </w:r>
    </w:p>
    <w:p w:rsidR="0007438D" w:rsidRDefault="00645CE1" w:rsidP="00645CE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выступить на конкурсе со своим проектом или исследованием? </w:t>
      </w:r>
    </w:p>
    <w:p w:rsidR="00645CE1" w:rsidRDefault="00645CE1" w:rsidP="00645C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573405</wp:posOffset>
            </wp:positionH>
            <wp:positionV relativeFrom="paragraph">
              <wp:posOffset>70485</wp:posOffset>
            </wp:positionV>
            <wp:extent cx="4907280" cy="2895600"/>
            <wp:effectExtent l="0" t="0" r="7620" b="0"/>
            <wp:wrapTight wrapText="bothSides">
              <wp:wrapPolygon edited="0">
                <wp:start x="0" y="0"/>
                <wp:lineTo x="0" y="21458"/>
                <wp:lineTo x="21550" y="21458"/>
                <wp:lineTo x="2155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Pr="00645CE1" w:rsidRDefault="00645CE1" w:rsidP="00645CE1"/>
    <w:p w:rsidR="00645CE1" w:rsidRDefault="00645CE1" w:rsidP="00645CE1"/>
    <w:p w:rsidR="00645CE1" w:rsidRDefault="00645CE1" w:rsidP="0064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CE1">
        <w:rPr>
          <w:rFonts w:ascii="Times New Roman" w:hAnsi="Times New Roman" w:cs="Times New Roman"/>
          <w:sz w:val="28"/>
          <w:szCs w:val="28"/>
        </w:rPr>
        <w:t xml:space="preserve">Рис. 3. Диаграмма 3. </w:t>
      </w:r>
    </w:p>
    <w:p w:rsidR="00645CE1" w:rsidRDefault="00645CE1" w:rsidP="0064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CE1" w:rsidRPr="00CA2CE1">
        <w:rPr>
          <w:rFonts w:ascii="Times New Roman" w:hAnsi="Times New Roman" w:cs="Times New Roman"/>
          <w:sz w:val="28"/>
          <w:szCs w:val="28"/>
        </w:rPr>
        <w:t>При анализе</w:t>
      </w:r>
      <w:r w:rsidRPr="00CA2CE1">
        <w:rPr>
          <w:rFonts w:ascii="Times New Roman" w:hAnsi="Times New Roman" w:cs="Times New Roman"/>
          <w:sz w:val="28"/>
          <w:szCs w:val="28"/>
        </w:rPr>
        <w:t xml:space="preserve"> диаграммы</w:t>
      </w:r>
      <w:r w:rsidR="00CA2CE1">
        <w:rPr>
          <w:rFonts w:ascii="Times New Roman" w:hAnsi="Times New Roman" w:cs="Times New Roman"/>
          <w:sz w:val="28"/>
          <w:szCs w:val="28"/>
        </w:rPr>
        <w:t xml:space="preserve"> № 3</w:t>
      </w:r>
      <w:r w:rsidR="00FD6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обучающихся не желает транслировать свой опыт на конкурсах, или есть психологический барьер, над которым нужно работать, или считают, что это им в дальнейшем ничего не даст, а проект нужно выполнить чтобы получить оценку.</w:t>
      </w:r>
    </w:p>
    <w:p w:rsidR="00645CE1" w:rsidRDefault="00645CE1" w:rsidP="0064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7920" w:rsidRPr="002B7920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2B7920">
        <w:rPr>
          <w:rFonts w:ascii="Times New Roman" w:hAnsi="Times New Roman" w:cs="Times New Roman"/>
          <w:sz w:val="28"/>
          <w:szCs w:val="28"/>
        </w:rPr>
        <w:t xml:space="preserve"> </w:t>
      </w:r>
      <w:r w:rsidR="00CA2CE1">
        <w:rPr>
          <w:rFonts w:ascii="Times New Roman" w:hAnsi="Times New Roman" w:cs="Times New Roman"/>
          <w:sz w:val="28"/>
          <w:szCs w:val="28"/>
        </w:rPr>
        <w:t xml:space="preserve">изучив результаты </w:t>
      </w:r>
      <w:r w:rsidR="00CA2CE1" w:rsidRPr="00CA2CE1">
        <w:rPr>
          <w:rFonts w:ascii="Times New Roman" w:hAnsi="Times New Roman" w:cs="Times New Roman"/>
          <w:sz w:val="28"/>
          <w:szCs w:val="28"/>
        </w:rPr>
        <w:t>анкетирования</w:t>
      </w:r>
      <w:r w:rsidR="00FD629F" w:rsidRPr="00CA2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выводы, что обучающиеся в большей степени не готовы к проектной деятельности, </w:t>
      </w:r>
      <w:r w:rsidR="00CA2CE1" w:rsidRPr="00CA2CE1">
        <w:rPr>
          <w:rFonts w:ascii="Times New Roman" w:hAnsi="Times New Roman" w:cs="Times New Roman"/>
          <w:sz w:val="28"/>
          <w:szCs w:val="28"/>
        </w:rPr>
        <w:t>что отрицательно</w:t>
      </w:r>
      <w:r w:rsidRPr="00CA2C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казывается на образовательном процессе в целом. Поэтому данные анкетирования </w:t>
      </w:r>
      <w:r w:rsidR="00CA2CE1">
        <w:rPr>
          <w:rFonts w:ascii="Times New Roman" w:hAnsi="Times New Roman" w:cs="Times New Roman"/>
          <w:sz w:val="28"/>
          <w:szCs w:val="28"/>
        </w:rPr>
        <w:t>позволили нам убедиться</w:t>
      </w:r>
      <w:r w:rsidR="008D2D46" w:rsidRPr="00CA2CE1">
        <w:rPr>
          <w:rFonts w:ascii="Times New Roman" w:hAnsi="Times New Roman" w:cs="Times New Roman"/>
          <w:sz w:val="28"/>
          <w:szCs w:val="28"/>
        </w:rPr>
        <w:t>,</w:t>
      </w:r>
      <w:r w:rsidRPr="00CA2CE1">
        <w:rPr>
          <w:rFonts w:ascii="Times New Roman" w:hAnsi="Times New Roman" w:cs="Times New Roman"/>
          <w:sz w:val="28"/>
          <w:szCs w:val="28"/>
        </w:rPr>
        <w:t xml:space="preserve"> что такая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 обучающимися крайне необходима. </w:t>
      </w:r>
      <w:r w:rsidR="002B7920">
        <w:rPr>
          <w:rFonts w:ascii="Times New Roman" w:hAnsi="Times New Roman" w:cs="Times New Roman"/>
          <w:sz w:val="28"/>
          <w:szCs w:val="28"/>
        </w:rPr>
        <w:t>Именно деятельность, которая заинтересовала обучающихся, помогла бы поверить им в свои возможности, и</w:t>
      </w:r>
      <w:r w:rsidR="008D2D46">
        <w:rPr>
          <w:rFonts w:ascii="Times New Roman" w:hAnsi="Times New Roman" w:cs="Times New Roman"/>
          <w:sz w:val="28"/>
          <w:szCs w:val="28"/>
        </w:rPr>
        <w:t>,</w:t>
      </w:r>
      <w:r w:rsidR="002B7920">
        <w:rPr>
          <w:rFonts w:ascii="Times New Roman" w:hAnsi="Times New Roman" w:cs="Times New Roman"/>
          <w:sz w:val="28"/>
          <w:szCs w:val="28"/>
        </w:rPr>
        <w:t xml:space="preserve"> </w:t>
      </w:r>
      <w:r w:rsidR="00CA2CE1" w:rsidRPr="00CA2CE1">
        <w:rPr>
          <w:rFonts w:ascii="Times New Roman" w:hAnsi="Times New Roman" w:cs="Times New Roman"/>
          <w:sz w:val="28"/>
          <w:szCs w:val="28"/>
        </w:rPr>
        <w:t>в итоге</w:t>
      </w:r>
      <w:r w:rsidR="002B7920">
        <w:rPr>
          <w:rFonts w:ascii="Times New Roman" w:hAnsi="Times New Roman" w:cs="Times New Roman"/>
          <w:sz w:val="28"/>
          <w:szCs w:val="28"/>
        </w:rPr>
        <w:t xml:space="preserve"> замотивировала бы остальных обучающихся.</w:t>
      </w:r>
    </w:p>
    <w:p w:rsidR="00983349" w:rsidRDefault="002B7920" w:rsidP="00272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Соответственно мы для реализации идеи отобрали вначале мотивированных ребят, и постепенно подключали к своей практике тех, которые изъявляли желание. Были предложены темы проектных работ по направлению инженерно-медицинской деятельности. Для каждого проекта использовалось определенное оборудование, над проектом работали сразу двое обучающихся - один из медицинского, другой из инженерных классов. Обучающийся из медицинского класса выступал в роли консультанта, а из инженерного в роли исполнителя проекта. </w:t>
      </w:r>
    </w:p>
    <w:p w:rsidR="007C19D4" w:rsidRDefault="002B65DE" w:rsidP="002B6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методических материалов практики</w:t>
      </w:r>
    </w:p>
    <w:p w:rsidR="00983349" w:rsidRPr="003D1108" w:rsidRDefault="008821E6" w:rsidP="002B6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744F">
        <w:rPr>
          <w:rFonts w:ascii="Times New Roman" w:hAnsi="Times New Roman" w:cs="Times New Roman"/>
          <w:sz w:val="28"/>
          <w:szCs w:val="28"/>
        </w:rPr>
        <w:t>С методическими материалами педагогической практики вы можете ознакомиться в приложении 1 (</w:t>
      </w:r>
      <w:r>
        <w:rPr>
          <w:rFonts w:ascii="Times New Roman" w:hAnsi="Times New Roman" w:cs="Times New Roman"/>
          <w:sz w:val="28"/>
          <w:szCs w:val="28"/>
        </w:rPr>
        <w:t xml:space="preserve">в конце данного файла). </w:t>
      </w:r>
    </w:p>
    <w:p w:rsidR="00E70878" w:rsidRDefault="00E70878" w:rsidP="00E708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78">
        <w:rPr>
          <w:rFonts w:ascii="Times New Roman" w:hAnsi="Times New Roman" w:cs="Times New Roman"/>
          <w:b/>
          <w:sz w:val="28"/>
          <w:szCs w:val="28"/>
        </w:rPr>
        <w:t>Результаты педагогической практики «Инженерия здравоохранения»</w:t>
      </w:r>
    </w:p>
    <w:p w:rsidR="006B4782" w:rsidRDefault="0043391E" w:rsidP="006B4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782">
        <w:rPr>
          <w:rFonts w:ascii="Times New Roman" w:hAnsi="Times New Roman" w:cs="Times New Roman"/>
          <w:sz w:val="28"/>
          <w:szCs w:val="28"/>
        </w:rPr>
        <w:t>Результаты педагогической практики отображены в таблице № 2.</w:t>
      </w:r>
    </w:p>
    <w:p w:rsidR="006B4782" w:rsidRDefault="006B4782" w:rsidP="006B478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4782">
        <w:rPr>
          <w:rFonts w:ascii="Times New Roman" w:hAnsi="Times New Roman" w:cs="Times New Roman"/>
          <w:b/>
          <w:i/>
          <w:sz w:val="28"/>
          <w:szCs w:val="28"/>
        </w:rPr>
        <w:t>Таблица № 2</w:t>
      </w:r>
    </w:p>
    <w:p w:rsidR="006B4782" w:rsidRDefault="006B4782" w:rsidP="006B47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782">
        <w:rPr>
          <w:rFonts w:ascii="Times New Roman" w:hAnsi="Times New Roman" w:cs="Times New Roman"/>
          <w:b/>
          <w:i/>
          <w:sz w:val="28"/>
          <w:szCs w:val="28"/>
        </w:rPr>
        <w:t>«Результативность педагогической практики «Инженерия здравоохранения»</w:t>
      </w:r>
      <w:r w:rsidR="006241FC">
        <w:rPr>
          <w:rFonts w:ascii="Times New Roman" w:hAnsi="Times New Roman" w:cs="Times New Roman"/>
          <w:b/>
          <w:i/>
          <w:sz w:val="28"/>
          <w:szCs w:val="28"/>
        </w:rPr>
        <w:t xml:space="preserve"> за 2021/2022 уч.год.»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752"/>
        <w:gridCol w:w="2337"/>
      </w:tblGrid>
      <w:tr w:rsidR="00E96F45" w:rsidTr="00E96F45">
        <w:tc>
          <w:tcPr>
            <w:tcW w:w="562" w:type="dxa"/>
          </w:tcPr>
          <w:p w:rsidR="00E96F45" w:rsidRPr="00E96F45" w:rsidRDefault="00E96F45" w:rsidP="00E96F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96F45" w:rsidRPr="00E96F45" w:rsidRDefault="00E96F45" w:rsidP="00E96F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52" w:type="dxa"/>
          </w:tcPr>
          <w:p w:rsidR="00E96F45" w:rsidRPr="00E96F45" w:rsidRDefault="00E96F45" w:rsidP="00E96F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337" w:type="dxa"/>
          </w:tcPr>
          <w:p w:rsidR="00E96F45" w:rsidRPr="00E96F45" w:rsidRDefault="00E96F45" w:rsidP="00E96F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E96F45" w:rsidRPr="00DA4453" w:rsidTr="00D65568">
        <w:tc>
          <w:tcPr>
            <w:tcW w:w="9345" w:type="dxa"/>
            <w:gridSpan w:val="4"/>
          </w:tcPr>
          <w:p w:rsidR="00DA4453" w:rsidRPr="00DA4453" w:rsidRDefault="00DA4453" w:rsidP="00DA44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научно-исследовательских проектов школьников </w:t>
            </w:r>
          </w:p>
          <w:p w:rsidR="00E96F45" w:rsidRPr="00DA4453" w:rsidRDefault="00DA4453" w:rsidP="00DA44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>«Курчатовский проект»</w:t>
            </w:r>
            <w:r w:rsidR="008B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2021/2022 уч.год.</w:t>
            </w:r>
          </w:p>
        </w:tc>
      </w:tr>
      <w:tr w:rsidR="00E96F45" w:rsidRPr="00DA4453" w:rsidTr="00E96F45">
        <w:tc>
          <w:tcPr>
            <w:tcW w:w="562" w:type="dxa"/>
          </w:tcPr>
          <w:p w:rsidR="00E96F45" w:rsidRPr="00DA4453" w:rsidRDefault="00DA4453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96F45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E96F45" w:rsidRPr="008B1B57" w:rsidRDefault="008B1B57" w:rsidP="008B1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E96F45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96F45" w:rsidRPr="00DA4453" w:rsidTr="00E96F45">
        <w:tc>
          <w:tcPr>
            <w:tcW w:w="562" w:type="dxa"/>
          </w:tcPr>
          <w:p w:rsidR="00E96F45" w:rsidRPr="00DA4453" w:rsidRDefault="00DA4453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96F45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E96F45" w:rsidRPr="008B1B57" w:rsidRDefault="008B1B57" w:rsidP="008B1B5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E96F45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F45" w:rsidRPr="00DA4453" w:rsidTr="00E96F45">
        <w:tc>
          <w:tcPr>
            <w:tcW w:w="562" w:type="dxa"/>
          </w:tcPr>
          <w:p w:rsidR="00E96F45" w:rsidRPr="00DA4453" w:rsidRDefault="00DA4453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96F45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София</w:t>
            </w:r>
          </w:p>
        </w:tc>
        <w:tc>
          <w:tcPr>
            <w:tcW w:w="3752" w:type="dxa"/>
          </w:tcPr>
          <w:p w:rsidR="008B1B57" w:rsidRPr="008B1B57" w:rsidRDefault="008B1B57" w:rsidP="008B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Разработка состава и изготовление лабораторных образцов капсулированного</w:t>
            </w:r>
          </w:p>
          <w:p w:rsidR="008B1B57" w:rsidRPr="008B1B57" w:rsidRDefault="008B1B57" w:rsidP="008B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БАД и таблетированного лекарственного препарата адаптогенного и</w:t>
            </w:r>
          </w:p>
          <w:p w:rsidR="00E96F45" w:rsidRPr="008B1B57" w:rsidRDefault="008B1B57" w:rsidP="008B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ноотропного действия.</w:t>
            </w:r>
          </w:p>
        </w:tc>
        <w:tc>
          <w:tcPr>
            <w:tcW w:w="2337" w:type="dxa"/>
          </w:tcPr>
          <w:p w:rsidR="00E96F45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B57" w:rsidRPr="00DA4453" w:rsidTr="00D65568">
        <w:trPr>
          <w:trHeight w:val="525"/>
        </w:trPr>
        <w:tc>
          <w:tcPr>
            <w:tcW w:w="9345" w:type="dxa"/>
            <w:gridSpan w:val="4"/>
          </w:tcPr>
          <w:p w:rsidR="008B1B57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научно-исследовательских проектов школьников </w:t>
            </w:r>
          </w:p>
          <w:p w:rsidR="008B1B57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«Инженеры будущего</w:t>
            </w: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2021/2022 уч.год.</w:t>
            </w:r>
          </w:p>
        </w:tc>
      </w:tr>
      <w:tr w:rsidR="008B1B57" w:rsidRPr="00DA4453" w:rsidTr="00E96F45">
        <w:tc>
          <w:tcPr>
            <w:tcW w:w="562" w:type="dxa"/>
          </w:tcPr>
          <w:p w:rsidR="008B1B57" w:rsidRPr="00DA4453" w:rsidRDefault="008B1B57" w:rsidP="008B1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B1B57" w:rsidRPr="00DA4453" w:rsidRDefault="008B1B57" w:rsidP="008B1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8B1B57" w:rsidRPr="008B1B57" w:rsidRDefault="008B1B57" w:rsidP="008B1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8B1B57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B57" w:rsidRPr="00DA4453" w:rsidTr="00E96F45">
        <w:tc>
          <w:tcPr>
            <w:tcW w:w="562" w:type="dxa"/>
          </w:tcPr>
          <w:p w:rsidR="008B1B57" w:rsidRPr="00DA4453" w:rsidRDefault="008B1B57" w:rsidP="008B1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B1B57" w:rsidRPr="00DA4453" w:rsidRDefault="008B1B57" w:rsidP="008B1B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8B1B57" w:rsidRPr="008B1B57" w:rsidRDefault="008B1B57" w:rsidP="008B1B5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8B1B57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4453" w:rsidRPr="00DA4453" w:rsidTr="00E96F45">
        <w:tc>
          <w:tcPr>
            <w:tcW w:w="562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Напалков Тимофей</w:t>
            </w:r>
          </w:p>
        </w:tc>
        <w:tc>
          <w:tcPr>
            <w:tcW w:w="3752" w:type="dxa"/>
          </w:tcPr>
          <w:p w:rsidR="00DA4453" w:rsidRPr="008B1B57" w:rsidRDefault="008B1B57" w:rsidP="008B1B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Автоматизированная система машинного зрения для проверки QR-кодов о прививке от COVID-19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A4453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4453" w:rsidRPr="00DA4453" w:rsidTr="00E96F45">
        <w:tc>
          <w:tcPr>
            <w:tcW w:w="562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Урясьева Ксения</w:t>
            </w:r>
          </w:p>
        </w:tc>
        <w:tc>
          <w:tcPr>
            <w:tcW w:w="3752" w:type="dxa"/>
          </w:tcPr>
          <w:p w:rsidR="00DA4453" w:rsidRPr="00DA4453" w:rsidRDefault="008B1B57" w:rsidP="008B1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калькулятор.</w:t>
            </w:r>
          </w:p>
        </w:tc>
        <w:tc>
          <w:tcPr>
            <w:tcW w:w="2337" w:type="dxa"/>
          </w:tcPr>
          <w:p w:rsidR="00DA4453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53" w:rsidRPr="00DA4453" w:rsidTr="00E96F45">
        <w:tc>
          <w:tcPr>
            <w:tcW w:w="562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Дарья</w:t>
            </w:r>
          </w:p>
        </w:tc>
        <w:tc>
          <w:tcPr>
            <w:tcW w:w="3752" w:type="dxa"/>
          </w:tcPr>
          <w:p w:rsidR="00DA4453" w:rsidRPr="00DA4453" w:rsidRDefault="008B1B57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защиты паролей.</w:t>
            </w:r>
          </w:p>
        </w:tc>
        <w:tc>
          <w:tcPr>
            <w:tcW w:w="2337" w:type="dxa"/>
          </w:tcPr>
          <w:p w:rsidR="00DA4453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B57" w:rsidRPr="00DA4453" w:rsidTr="00D65568">
        <w:tc>
          <w:tcPr>
            <w:tcW w:w="9345" w:type="dxa"/>
            <w:gridSpan w:val="4"/>
          </w:tcPr>
          <w:p w:rsidR="008B1B57" w:rsidRPr="00DA4453" w:rsidRDefault="008B1B57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научно-исследовательских проектов школьников </w:t>
            </w:r>
          </w:p>
          <w:p w:rsidR="008B1B57" w:rsidRPr="00DA4453" w:rsidRDefault="00D23652" w:rsidP="008B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«Старт в медицину</w:t>
            </w:r>
            <w:r w:rsidR="008B1B57"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B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2021/2022 уч.год.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София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Разработка состава и изготовление лабораторных образцов капсулированного</w:t>
            </w:r>
          </w:p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БАД и таблетированного лекарственного препарата адаптогенного и</w:t>
            </w:r>
          </w:p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ноотропного действия.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B57" w:rsidRPr="00DA4453" w:rsidTr="00E96F45">
        <w:tc>
          <w:tcPr>
            <w:tcW w:w="562" w:type="dxa"/>
          </w:tcPr>
          <w:p w:rsidR="008B1B57" w:rsidRPr="00DA4453" w:rsidRDefault="00D23652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B1B57" w:rsidRPr="00DA4453" w:rsidRDefault="00D23652" w:rsidP="006B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Межоннов Никита</w:t>
            </w:r>
          </w:p>
        </w:tc>
        <w:tc>
          <w:tcPr>
            <w:tcW w:w="3752" w:type="dxa"/>
          </w:tcPr>
          <w:p w:rsidR="008B1B57" w:rsidRPr="00DA4453" w:rsidRDefault="00D23652" w:rsidP="00D2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Экстрагирование биологически активных веществ из высушенного растительного сырья (зверобой).</w:t>
            </w:r>
          </w:p>
        </w:tc>
        <w:tc>
          <w:tcPr>
            <w:tcW w:w="2337" w:type="dxa"/>
          </w:tcPr>
          <w:p w:rsidR="008B1B57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D65568">
        <w:tc>
          <w:tcPr>
            <w:tcW w:w="9345" w:type="dxa"/>
            <w:gridSpan w:val="4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научно-исследовательских проектов школьников </w:t>
            </w:r>
          </w:p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«Наука для жизни</w:t>
            </w:r>
            <w:r w:rsidRPr="00DA44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2021/2022 уч.год.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София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Разработка состава и изготовление лабораторных образцов капсулированного</w:t>
            </w:r>
          </w:p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1B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БАД и таблетированного лекарственного препарата адаптогенного и</w:t>
            </w:r>
          </w:p>
          <w:p w:rsidR="00D23652" w:rsidRPr="008B1B57" w:rsidRDefault="00D23652" w:rsidP="00D23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ноотропного действия.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Межоннов Никита</w:t>
            </w:r>
          </w:p>
        </w:tc>
        <w:tc>
          <w:tcPr>
            <w:tcW w:w="3752" w:type="dxa"/>
          </w:tcPr>
          <w:p w:rsidR="00D23652" w:rsidRPr="00DA4453" w:rsidRDefault="00D23652" w:rsidP="00D2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Экстрагирование биологически активных веществ из высушенного растительного сырья (зверобой).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Напалков Тимофей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Автоматизированная система машинного зрения для проверки QR-кодов о прививке от COVID-19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D65568">
        <w:tc>
          <w:tcPr>
            <w:tcW w:w="9345" w:type="dxa"/>
            <w:gridSpan w:val="4"/>
          </w:tcPr>
          <w:p w:rsidR="00D23652" w:rsidRPr="00D23652" w:rsidRDefault="00D23652" w:rsidP="00D23652">
            <w:pPr>
              <w:pStyle w:val="a3"/>
              <w:ind w:left="3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5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Stars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</w:rPr>
              <w:t>»  ( «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23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 дистанционный молодежный фестиваль» (Казахстан)) 2021/2022 уч.год.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Напалков Тимофей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Автоматизированная система машинного зрения для проверки QR-кодов о прививке от COVID-19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3652" w:rsidRPr="00DA4453" w:rsidTr="00E96F45">
        <w:tc>
          <w:tcPr>
            <w:tcW w:w="562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23652" w:rsidRPr="00DA4453" w:rsidRDefault="00D23652" w:rsidP="00D23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D23652" w:rsidRPr="008B1B57" w:rsidRDefault="00D23652" w:rsidP="00D2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D23652" w:rsidRPr="00DA4453" w:rsidRDefault="00D23652" w:rsidP="00D23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B4782" w:rsidRDefault="006B4782" w:rsidP="006B4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FC" w:rsidRDefault="006241FC" w:rsidP="006B4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2022/2023 году мы усовершенствовали наши проекты, пригласили ребят из других классов в нашу практику, и получили следующие результаты за 1 полугодие текущего учебного года. Результаты педагогической практики отображены в таблице № 3.    </w:t>
      </w:r>
    </w:p>
    <w:p w:rsidR="006241FC" w:rsidRPr="006241FC" w:rsidRDefault="006241FC" w:rsidP="006241F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41FC">
        <w:rPr>
          <w:rFonts w:ascii="Times New Roman" w:hAnsi="Times New Roman" w:cs="Times New Roman"/>
          <w:b/>
          <w:i/>
          <w:sz w:val="28"/>
          <w:szCs w:val="28"/>
        </w:rPr>
        <w:t>Таблица № 3</w:t>
      </w:r>
    </w:p>
    <w:p w:rsidR="006241FC" w:rsidRDefault="006241FC" w:rsidP="006241F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782">
        <w:rPr>
          <w:rFonts w:ascii="Times New Roman" w:hAnsi="Times New Roman" w:cs="Times New Roman"/>
          <w:b/>
          <w:i/>
          <w:sz w:val="28"/>
          <w:szCs w:val="28"/>
        </w:rPr>
        <w:t>«Результативность педагогической практики «Инженерия здравоохранения»</w:t>
      </w:r>
      <w:r w:rsidR="0043391E">
        <w:rPr>
          <w:rFonts w:ascii="Times New Roman" w:hAnsi="Times New Roman" w:cs="Times New Roman"/>
          <w:b/>
          <w:i/>
          <w:sz w:val="28"/>
          <w:szCs w:val="28"/>
        </w:rPr>
        <w:t xml:space="preserve"> за 2022/2023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уч.год.»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752"/>
        <w:gridCol w:w="2337"/>
      </w:tblGrid>
      <w:tr w:rsidR="006241FC" w:rsidRPr="00E96F45" w:rsidTr="00D65568">
        <w:tc>
          <w:tcPr>
            <w:tcW w:w="562" w:type="dxa"/>
          </w:tcPr>
          <w:p w:rsidR="006241FC" w:rsidRPr="00E96F45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241FC" w:rsidRPr="00E96F45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52" w:type="dxa"/>
          </w:tcPr>
          <w:p w:rsidR="006241FC" w:rsidRPr="00E96F45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337" w:type="dxa"/>
          </w:tcPr>
          <w:p w:rsidR="006241FC" w:rsidRPr="00E96F45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6241FC" w:rsidRPr="00DA4453" w:rsidTr="00D65568">
        <w:tc>
          <w:tcPr>
            <w:tcW w:w="9345" w:type="dxa"/>
            <w:gridSpan w:val="4"/>
          </w:tcPr>
          <w:p w:rsidR="006241FC" w:rsidRPr="00DA4453" w:rsidRDefault="006241FC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научно-практическая конференция по итогам полевой практики «Исследователь»</w:t>
            </w:r>
            <w:r w:rsidR="00433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1E" w:rsidRPr="0043391E">
              <w:rPr>
                <w:rFonts w:ascii="Times New Roman" w:hAnsi="Times New Roman" w:cs="Times New Roman"/>
                <w:b/>
                <w:sz w:val="28"/>
                <w:szCs w:val="28"/>
              </w:rPr>
              <w:t>(Первый МГМУ им. И.М. Сеченова, ГБОУ Школа №1354 «Вектор»)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Pr="00DA4453" w:rsidRDefault="006241FC" w:rsidP="00D65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241FC" w:rsidRPr="00DA4453" w:rsidRDefault="006241FC" w:rsidP="00D65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6241FC" w:rsidRPr="008B1B57" w:rsidRDefault="006241FC" w:rsidP="00D65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6241FC" w:rsidRPr="00DA4453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Pr="00DA4453" w:rsidRDefault="006241FC" w:rsidP="00D65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241FC" w:rsidRPr="00DA4453" w:rsidRDefault="006241FC" w:rsidP="00D65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6241FC" w:rsidRPr="008B1B57" w:rsidRDefault="006241FC" w:rsidP="00D655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6241FC" w:rsidRPr="00DA4453" w:rsidRDefault="006241FC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Pr="00DA4453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241FC" w:rsidRPr="00DA4453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Напалков Тимофей</w:t>
            </w:r>
          </w:p>
        </w:tc>
        <w:tc>
          <w:tcPr>
            <w:tcW w:w="3752" w:type="dxa"/>
          </w:tcPr>
          <w:p w:rsidR="006241FC" w:rsidRPr="008B1B57" w:rsidRDefault="006241FC" w:rsidP="006241F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Автоматизированная система машинного зрения для проверки QR-кодов о прививке от COVID-19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6241FC" w:rsidRPr="00DA4453" w:rsidRDefault="006241FC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Дарья</w:t>
            </w:r>
          </w:p>
        </w:tc>
        <w:tc>
          <w:tcPr>
            <w:tcW w:w="3752" w:type="dxa"/>
          </w:tcPr>
          <w:p w:rsidR="006241FC" w:rsidRPr="00DA4453" w:rsidRDefault="006241FC" w:rsidP="0062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Экстрагирование биологически активных веществ из высушенного растительного сырья (зверобой).</w:t>
            </w:r>
          </w:p>
        </w:tc>
        <w:tc>
          <w:tcPr>
            <w:tcW w:w="2337" w:type="dxa"/>
          </w:tcPr>
          <w:p w:rsidR="006241FC" w:rsidRPr="00DA4453" w:rsidRDefault="006241FC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Полина</w:t>
            </w:r>
          </w:p>
        </w:tc>
        <w:tc>
          <w:tcPr>
            <w:tcW w:w="3752" w:type="dxa"/>
          </w:tcPr>
          <w:p w:rsidR="006241FC" w:rsidRDefault="006241FC" w:rsidP="0062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Взаимовлияние факторов окружающей среды на здоровье человека.</w:t>
            </w:r>
          </w:p>
        </w:tc>
        <w:tc>
          <w:tcPr>
            <w:tcW w:w="2337" w:type="dxa"/>
          </w:tcPr>
          <w:p w:rsidR="006241FC" w:rsidRDefault="006241FC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241FC" w:rsidRPr="00DA4453" w:rsidTr="00D65568">
        <w:tc>
          <w:tcPr>
            <w:tcW w:w="562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241FC" w:rsidRDefault="006241FC" w:rsidP="00624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Азимджон</w:t>
            </w:r>
          </w:p>
        </w:tc>
        <w:tc>
          <w:tcPr>
            <w:tcW w:w="3752" w:type="dxa"/>
          </w:tcPr>
          <w:p w:rsidR="006241FC" w:rsidRDefault="006241FC" w:rsidP="0062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 подростков методом индексов.</w:t>
            </w:r>
          </w:p>
        </w:tc>
        <w:tc>
          <w:tcPr>
            <w:tcW w:w="2337" w:type="dxa"/>
          </w:tcPr>
          <w:p w:rsidR="006241FC" w:rsidRDefault="006241FC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241FC" w:rsidRPr="00DA4453" w:rsidTr="00D65568">
        <w:tc>
          <w:tcPr>
            <w:tcW w:w="9345" w:type="dxa"/>
            <w:gridSpan w:val="4"/>
          </w:tcPr>
          <w:p w:rsidR="006241FC" w:rsidRPr="0043391E" w:rsidRDefault="0043391E" w:rsidP="006241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433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межрегиональная научно-практическая конференция проектных и исследовательских работ школьников по экологии (Первый МГМУ им. И.М. Сеченова, ГБОУ Школа №1535)</w:t>
            </w:r>
          </w:p>
        </w:tc>
      </w:tr>
      <w:tr w:rsidR="0043391E" w:rsidRPr="00DA4453" w:rsidTr="00D65568">
        <w:tc>
          <w:tcPr>
            <w:tcW w:w="562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Полина</w:t>
            </w:r>
          </w:p>
        </w:tc>
        <w:tc>
          <w:tcPr>
            <w:tcW w:w="3752" w:type="dxa"/>
          </w:tcPr>
          <w:p w:rsidR="0043391E" w:rsidRDefault="0043391E" w:rsidP="0043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Взаимовлияние факторов окружающей среды на здоровье человека.</w:t>
            </w:r>
          </w:p>
        </w:tc>
        <w:tc>
          <w:tcPr>
            <w:tcW w:w="2337" w:type="dxa"/>
          </w:tcPr>
          <w:p w:rsidR="0043391E" w:rsidRDefault="0043391E" w:rsidP="004339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391E" w:rsidRPr="00DA4453" w:rsidTr="00D65568">
        <w:tc>
          <w:tcPr>
            <w:tcW w:w="562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Азимджон</w:t>
            </w:r>
          </w:p>
        </w:tc>
        <w:tc>
          <w:tcPr>
            <w:tcW w:w="3752" w:type="dxa"/>
          </w:tcPr>
          <w:p w:rsidR="0043391E" w:rsidRDefault="0043391E" w:rsidP="0043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 подростков методом индексов.</w:t>
            </w:r>
          </w:p>
        </w:tc>
        <w:tc>
          <w:tcPr>
            <w:tcW w:w="2337" w:type="dxa"/>
          </w:tcPr>
          <w:p w:rsidR="0043391E" w:rsidRDefault="0043391E" w:rsidP="004339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391E" w:rsidRPr="00DA4453" w:rsidTr="00D65568">
        <w:tc>
          <w:tcPr>
            <w:tcW w:w="562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3391E" w:rsidRPr="00DA4453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Кирилл</w:t>
            </w:r>
          </w:p>
        </w:tc>
        <w:tc>
          <w:tcPr>
            <w:tcW w:w="3752" w:type="dxa"/>
          </w:tcPr>
          <w:p w:rsidR="0043391E" w:rsidRPr="008B1B57" w:rsidRDefault="0043391E" w:rsidP="0043391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Бытовой блок-дезинфектор для урн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 датчиком углекислого газа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43391E" w:rsidRPr="00DA4453" w:rsidRDefault="0043391E" w:rsidP="004339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391E" w:rsidRPr="00DA4453" w:rsidTr="00D65568">
        <w:tc>
          <w:tcPr>
            <w:tcW w:w="562" w:type="dxa"/>
          </w:tcPr>
          <w:p w:rsidR="0043391E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3391E" w:rsidRPr="00DA4453" w:rsidRDefault="0043391E" w:rsidP="00433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Кисилев Матвей</w:t>
            </w:r>
          </w:p>
        </w:tc>
        <w:tc>
          <w:tcPr>
            <w:tcW w:w="3752" w:type="dxa"/>
          </w:tcPr>
          <w:p w:rsidR="0043391E" w:rsidRPr="008B1B57" w:rsidRDefault="0043391E" w:rsidP="0043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Измеритель пульса и сатурации на контроллере ATmega328 с регистрацией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43391E" w:rsidRPr="00DA4453" w:rsidRDefault="0043391E" w:rsidP="004339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241FC" w:rsidRDefault="006241FC" w:rsidP="006B4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91E" w:rsidRDefault="0043391E" w:rsidP="006B4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Соответственно мы готовим новые проектные работы по данному направлению, например, чат-бот в Телеграмм «Первая помощь», ЭКГ для лабораторных исследований, нейрошлем для исследования электрической активности мозга и многие другие. Наша практика реализуется только второй год, по результатам видна ее востребованность и успешность.</w:t>
      </w:r>
    </w:p>
    <w:p w:rsidR="0043391E" w:rsidRPr="00CA2CE1" w:rsidRDefault="0043391E" w:rsidP="004339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E1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:rsidR="0043391E" w:rsidRPr="00CA2CE1" w:rsidRDefault="00735D99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>Незаменимый опыт для обучающихся по овладению навыками проектной деятельности, так и для самих педагогов.</w:t>
      </w:r>
    </w:p>
    <w:p w:rsidR="00735D99" w:rsidRPr="00CA2CE1" w:rsidRDefault="00735D99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>Обучающиеся усовершенствуют свои коммуникативные при защите проектов.</w:t>
      </w:r>
    </w:p>
    <w:p w:rsidR="00D43F12" w:rsidRPr="00CA2CE1" w:rsidRDefault="00D43F12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>Воспитание целеустремленности, ответственности, ценностного отношения к совместному труду.</w:t>
      </w:r>
    </w:p>
    <w:p w:rsidR="00735D99" w:rsidRPr="00CA2CE1" w:rsidRDefault="00735D99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>Экспериментальные модели, созданные в ходе проектной деятельности, могут быть использованы для дальнейших исследований и воплощения новых проектных идей.</w:t>
      </w:r>
    </w:p>
    <w:p w:rsidR="00D43F12" w:rsidRPr="00CA2CE1" w:rsidRDefault="00D43F12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 xml:space="preserve">Развитие междисциплинарных компетенций у обучающихся. </w:t>
      </w:r>
    </w:p>
    <w:p w:rsidR="00D43F12" w:rsidRPr="00CA2CE1" w:rsidRDefault="00D43F12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>Получение новых знаний, овладение новыми умениями и навыками.</w:t>
      </w:r>
    </w:p>
    <w:p w:rsidR="0096640B" w:rsidRPr="00CA2CE1" w:rsidRDefault="00D43F12" w:rsidP="00735D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E1">
        <w:rPr>
          <w:rFonts w:ascii="Times New Roman" w:hAnsi="Times New Roman" w:cs="Times New Roman"/>
          <w:sz w:val="28"/>
          <w:szCs w:val="28"/>
        </w:rPr>
        <w:t xml:space="preserve">Мотивирование обучающихся на дальнейшую образовательную </w:t>
      </w:r>
      <w:r w:rsidR="00B71290" w:rsidRPr="00CA2CE1">
        <w:rPr>
          <w:rFonts w:ascii="Times New Roman" w:hAnsi="Times New Roman" w:cs="Times New Roman"/>
          <w:sz w:val="28"/>
          <w:szCs w:val="28"/>
        </w:rPr>
        <w:t xml:space="preserve">проектную </w:t>
      </w:r>
      <w:r w:rsidRPr="00CA2CE1">
        <w:rPr>
          <w:rFonts w:ascii="Times New Roman" w:hAnsi="Times New Roman" w:cs="Times New Roman"/>
          <w:sz w:val="28"/>
          <w:szCs w:val="28"/>
        </w:rPr>
        <w:t>деятельность.</w:t>
      </w:r>
      <w:r w:rsidR="002A4386" w:rsidRPr="00CA2CE1">
        <w:rPr>
          <w:rFonts w:ascii="Times New Roman" w:hAnsi="Times New Roman" w:cs="Times New Roman"/>
          <w:sz w:val="28"/>
          <w:szCs w:val="28"/>
        </w:rPr>
        <w:t xml:space="preserve"> После выступления ребят на конференциях, многие другие обучающиеся обратили внимание на данный подход в реализации проектной деятельности.</w:t>
      </w:r>
    </w:p>
    <w:p w:rsidR="00D43F12" w:rsidRDefault="00D43F12" w:rsidP="00D43F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F12" w:rsidRDefault="00D43F12" w:rsidP="00D43F1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12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:rsidR="003D0390" w:rsidRDefault="003D0390" w:rsidP="003D03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Педагогическая практика «Инженерия здравоохранения» реализуется в нашей школе только второй год, и дала очень большие перспективы для ее дальнейшего развития. </w:t>
      </w:r>
    </w:p>
    <w:p w:rsidR="00D43F12" w:rsidRDefault="003D0390" w:rsidP="003D039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включить в данную практику больше учителей и обучающихся для реализации различных научно-исследовательских проектов по медицинскому и инженерному профилям.  </w:t>
      </w:r>
    </w:p>
    <w:p w:rsidR="003D0390" w:rsidRDefault="003D0390" w:rsidP="003D039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более совершенную рабочую программу по данному направлению.</w:t>
      </w:r>
    </w:p>
    <w:p w:rsidR="003D0390" w:rsidRDefault="003D0390" w:rsidP="003D039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опыта в виде участия в конференциях, конкурсах, олимпиадах, научных статей. </w:t>
      </w:r>
    </w:p>
    <w:p w:rsidR="003D0390" w:rsidRDefault="003D0390" w:rsidP="003D039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научными лабораториями ВУЗов г. Москвы – </w:t>
      </w:r>
      <w:r w:rsidR="0096640B">
        <w:rPr>
          <w:rFonts w:ascii="Times New Roman" w:hAnsi="Times New Roman" w:cs="Times New Roman"/>
          <w:sz w:val="28"/>
          <w:szCs w:val="28"/>
        </w:rPr>
        <w:t xml:space="preserve">РТУ </w:t>
      </w:r>
      <w:r>
        <w:rPr>
          <w:rFonts w:ascii="Times New Roman" w:hAnsi="Times New Roman" w:cs="Times New Roman"/>
          <w:sz w:val="28"/>
          <w:szCs w:val="28"/>
        </w:rPr>
        <w:t>МИРЭА, РУДН, РНИМУ им. Н.И. Пирогова, Первый МГМУ им. И.М. Сеченова.</w:t>
      </w:r>
    </w:p>
    <w:p w:rsidR="003D0390" w:rsidRDefault="002A4386" w:rsidP="003D039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новые методы и оборудование для практической составляющей данной педагогической практики.</w:t>
      </w:r>
    </w:p>
    <w:p w:rsidR="002A4386" w:rsidRDefault="002A4386" w:rsidP="002A43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86" w:rsidRDefault="002A4386" w:rsidP="002A43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86">
        <w:rPr>
          <w:rFonts w:ascii="Times New Roman" w:hAnsi="Times New Roman" w:cs="Times New Roman"/>
          <w:b/>
          <w:sz w:val="28"/>
          <w:szCs w:val="28"/>
        </w:rPr>
        <w:t>Трансляция опыта для реализации педагогической практики</w:t>
      </w:r>
    </w:p>
    <w:p w:rsidR="005D08B1" w:rsidRPr="005D08B1" w:rsidRDefault="00CA2CE1" w:rsidP="0096640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практики были освещены через</w:t>
      </w:r>
      <w:r w:rsidR="005D08B1">
        <w:rPr>
          <w:rFonts w:ascii="Times New Roman" w:hAnsi="Times New Roman" w:cs="Times New Roman"/>
          <w:sz w:val="28"/>
          <w:szCs w:val="28"/>
        </w:rPr>
        <w:t xml:space="preserve"> выступления на научно-практических конференциях. По данной ссылке размещены все подтверждающие и дополнительные материалы нашей педагогической практики. </w:t>
      </w:r>
    </w:p>
    <w:p w:rsidR="002A4386" w:rsidRDefault="00326298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D08B1" w:rsidRPr="006463C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https://disk.yandex.ru/d/KcSyBKjUiQrx0A</w:t>
        </w:r>
      </w:hyperlink>
      <w:r w:rsidR="005D0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5D08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349" w:rsidRDefault="00983349" w:rsidP="0098334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8081A" w:rsidRDefault="00F8081A" w:rsidP="0098334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74" w:rsidRDefault="00B12374" w:rsidP="00B12374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Государственное бюджетное общеобразовательное учреждение города Москвы</w:t>
      </w:r>
    </w:p>
    <w:p w:rsidR="00B12374" w:rsidRPr="002B0A37" w:rsidRDefault="00B12374" w:rsidP="00B12374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«Школа № 1392 имени Д.В. Рябинкина»</w:t>
      </w:r>
    </w:p>
    <w:p w:rsidR="00B12374" w:rsidRDefault="00B12374" w:rsidP="00B12374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4169">
        <w:rPr>
          <w:rFonts w:ascii="Times New Roman" w:eastAsia="Times New Roman" w:hAnsi="Times New Roman" w:cs="Times New Roman"/>
          <w:b/>
          <w:sz w:val="26"/>
          <w:szCs w:val="26"/>
        </w:rPr>
        <w:t>Программа выполнения проекта</w:t>
      </w:r>
    </w:p>
    <w:p w:rsidR="00B12374" w:rsidRDefault="00B12374" w:rsidP="00B12374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4B90">
        <w:rPr>
          <w:rFonts w:ascii="Times New Roman" w:eastAsia="Times New Roman" w:hAnsi="Times New Roman" w:cs="Times New Roman"/>
          <w:bCs/>
          <w:sz w:val="26"/>
          <w:szCs w:val="26"/>
        </w:rPr>
        <w:t>Сопровождение обучающегося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участия в конференции (конкурсе)</w:t>
      </w:r>
    </w:p>
    <w:p w:rsidR="00B12374" w:rsidRDefault="00B12374" w:rsidP="00B12374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проектной или исследовательской работой по теме:</w:t>
      </w:r>
    </w:p>
    <w:p w:rsidR="00B12374" w:rsidRDefault="00B12374" w:rsidP="00B12374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Блок-дезинфектор для урн с датчиком углекислого газа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Руководители: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Калинин А.М.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Тамилин Е.М.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Срок реализации проекта: учебный год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консультаций: 45 часов</w:t>
      </w: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B12374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374" w:rsidRDefault="00B12374" w:rsidP="00253431">
      <w:pPr>
        <w:tabs>
          <w:tab w:val="center" w:pos="5243"/>
          <w:tab w:val="left" w:pos="6420"/>
        </w:tabs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Москва</w:t>
      </w:r>
      <w:r w:rsidR="00F8081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2021</w:t>
      </w:r>
      <w:r w:rsidR="00F8081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12374" w:rsidRDefault="00B12374" w:rsidP="00B1237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Аннотация проектной или исследовательской работы</w:t>
      </w:r>
    </w:p>
    <w:p w:rsidR="00B12374" w:rsidRPr="00253431" w:rsidRDefault="00B12374" w:rsidP="0025343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предполагает сопровождение обучающегося, начиная с момента определения цели и заканчивая участием в конференции или конкурсе </w:t>
      </w:r>
      <w:r w:rsidR="00683FCE" w:rsidRPr="00253431">
        <w:rPr>
          <w:rFonts w:ascii="Times New Roman" w:eastAsia="Times New Roman" w:hAnsi="Times New Roman" w:cs="Times New Roman"/>
          <w:bCs/>
          <w:sz w:val="28"/>
          <w:szCs w:val="28"/>
        </w:rPr>
        <w:t>проектных,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исследовательских работ. Для реализации программы может использоваться мультидисциплинарный подход.</w:t>
      </w:r>
    </w:p>
    <w:p w:rsidR="00B12374" w:rsidRPr="00253431" w:rsidRDefault="00B12374" w:rsidP="002534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В связи с неблагополучной эпидемиологической обстановкой из-за вспышки коронавирусной инфекции, в целях предупреждения ее распространения повсеместно применяются меры для предотвращения распространения вирусов, в числе которых ношение средств индивидуальной защиты (медицинские маски и перчатки) и проветривание помещений. Использованные СИЗ, а также одноразовые платки и салфетки, на которых могут оставаться вирусы, выбрасываются в мусорные контейнеры (урны). В настоящее время на рынке отсутствуют бытовые устройства для дезинфекции контейнеров. Предлагаемое проектом устройство переназначено для установки в мусорные контейнеры с целью выполнения следующих функций:</w:t>
      </w:r>
    </w:p>
    <w:p w:rsidR="00B12374" w:rsidRPr="00253431" w:rsidRDefault="00B12374" w:rsidP="0025343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обеззараживания внутреннего содержимого контейнера с использованием ультрафиолетового светодиода с номинальной длиной волны 265 нм</w:t>
      </w:r>
      <w:r w:rsidR="00D655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(диапазон UVC);</w:t>
      </w:r>
    </w:p>
    <w:p w:rsidR="00B12374" w:rsidRPr="00253431" w:rsidRDefault="00B12374" w:rsidP="0025343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детекции заполненности контейнера и формирования световой индикации красного цвета;</w:t>
      </w:r>
    </w:p>
    <w:p w:rsidR="00B12374" w:rsidRPr="00253431" w:rsidRDefault="00B12374" w:rsidP="0025343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детекции превышения допустимой концентрации углекислого газа и формирования индикации желтого цвета и звукового оповещения.</w:t>
      </w:r>
    </w:p>
    <w:p w:rsidR="00B12374" w:rsidRPr="00253431" w:rsidRDefault="00B12374" w:rsidP="0025343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Применение проектируемого блока обеспечит периодическую дезинфекцию содержимого урны, а также оповестит о необходимости проветривания помещения при превышении установленного порога углекислого газа.</w:t>
      </w:r>
    </w:p>
    <w:p w:rsidR="00B12374" w:rsidRPr="00253431" w:rsidRDefault="00B12374" w:rsidP="0025343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осуществить организационно-методическое сопровождение обучающегося для подготовки проектной или исследовательской работы для участия в конференции или конкурсе</w:t>
      </w:r>
    </w:p>
    <w:p w:rsidR="00B12374" w:rsidRPr="00253431" w:rsidRDefault="00253431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B12374" w:rsidRPr="002534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. Помощь обучающемуся в определении цели и постановке задач, необходимых для создания проектной работы.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Консультирование обучающегося на этапе выполнения проекта.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Подготовка обучающегося к защите результатов проектной работы.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53431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обучающегося на этапе участия в конференции (конкурсе).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Компьютер (ноутбук)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Отладочный комплекс на базе микроконтроллера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ATMega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NANO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Отладочный комплекс на базе микроконтроллера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ATMega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UNO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Программная среда разработки Аrduino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IDE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Датчик углекислого газа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MQ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>-135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Ультразвуковой датчик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HC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Радиоэлектронные компоненты (резисторы, светодиоды, зуммер)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Паяльник 40 Вт с материалами для пайки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3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Autodesk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Inventor</w:t>
      </w:r>
    </w:p>
    <w:p w:rsidR="00B12374" w:rsidRPr="00253431" w:rsidRDefault="00B12374" w:rsidP="00253431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Принтер для 3</w:t>
      </w:r>
      <w:r w:rsidRPr="0025343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53431">
        <w:rPr>
          <w:rFonts w:ascii="Times New Roman" w:eastAsia="Times New Roman" w:hAnsi="Times New Roman" w:cs="Times New Roman"/>
          <w:sz w:val="28"/>
          <w:szCs w:val="28"/>
        </w:rPr>
        <w:t xml:space="preserve"> печати</w:t>
      </w: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Поисковый</w:t>
      </w:r>
    </w:p>
    <w:p w:rsidR="00B12374" w:rsidRPr="00253431" w:rsidRDefault="00B12374" w:rsidP="0025343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Этапы и их содержание</w:t>
      </w:r>
    </w:p>
    <w:tbl>
      <w:tblPr>
        <w:tblStyle w:val="a4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4551"/>
        <w:gridCol w:w="2676"/>
      </w:tblGrid>
      <w:tr w:rsidR="00B12374" w:rsidRPr="00253431" w:rsidTr="00D65568">
        <w:trPr>
          <w:trHeight w:val="270"/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12374" w:rsidRPr="00253431" w:rsidRDefault="00B12374" w:rsidP="00253431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B12374" w:rsidRPr="00253431" w:rsidRDefault="00B12374" w:rsidP="00253431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B12374" w:rsidRPr="00253431" w:rsidRDefault="00B12374" w:rsidP="00253431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12374" w:rsidRPr="00253431" w:rsidTr="00D65568">
        <w:trPr>
          <w:trHeight w:val="274"/>
          <w:jc w:val="center"/>
        </w:trPr>
        <w:tc>
          <w:tcPr>
            <w:tcW w:w="70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551" w:type="dxa"/>
          </w:tcPr>
          <w:p w:rsidR="00B12374" w:rsidRPr="00253431" w:rsidRDefault="00B12374" w:rsidP="00253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7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B12374" w:rsidRPr="00253431" w:rsidTr="00D65568">
        <w:trPr>
          <w:jc w:val="center"/>
        </w:trPr>
        <w:tc>
          <w:tcPr>
            <w:tcW w:w="70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51" w:type="dxa"/>
          </w:tcPr>
          <w:p w:rsidR="00B12374" w:rsidRPr="00253431" w:rsidRDefault="00B12374" w:rsidP="00253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67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12374" w:rsidRPr="00253431" w:rsidTr="00D65568">
        <w:trPr>
          <w:jc w:val="center"/>
        </w:trPr>
        <w:tc>
          <w:tcPr>
            <w:tcW w:w="70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B12374" w:rsidRPr="00253431" w:rsidRDefault="00B12374" w:rsidP="00253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проектной работы</w:t>
            </w:r>
          </w:p>
        </w:tc>
        <w:tc>
          <w:tcPr>
            <w:tcW w:w="267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B12374" w:rsidRPr="00253431" w:rsidTr="00D65568">
        <w:trPr>
          <w:jc w:val="center"/>
        </w:trPr>
        <w:tc>
          <w:tcPr>
            <w:tcW w:w="70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253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B12374" w:rsidRPr="00253431" w:rsidRDefault="00B12374" w:rsidP="00253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</w:t>
            </w:r>
          </w:p>
        </w:tc>
        <w:tc>
          <w:tcPr>
            <w:tcW w:w="2676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B12374" w:rsidRPr="00253431" w:rsidRDefault="00B12374" w:rsidP="00253431">
      <w:pPr>
        <w:pStyle w:val="a3"/>
        <w:spacing w:after="0" w:line="360" w:lineRule="auto"/>
        <w:ind w:left="0"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right="2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560"/>
      </w:tblGrid>
      <w:tr w:rsidR="00B12374" w:rsidRPr="00253431" w:rsidTr="00253431">
        <w:trPr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консультаций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12374" w:rsidRPr="00253431" w:rsidTr="00253431">
        <w:trPr>
          <w:trHeight w:val="368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Формулировка цели и постановка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374" w:rsidRPr="00253431" w:rsidTr="00253431">
        <w:trPr>
          <w:trHeight w:val="368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Анализ существующих решений и устройств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374" w:rsidRPr="00253431" w:rsidTr="00253431">
        <w:trPr>
          <w:trHeight w:val="368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принципа работы датчика 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углекислого газа 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MQ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-135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374" w:rsidRPr="00253431" w:rsidTr="00253431">
        <w:trPr>
          <w:trHeight w:val="410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Изучение принципа работы ультразвукового датчика HC-SR04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374" w:rsidRPr="00253431" w:rsidTr="00253431">
        <w:trPr>
          <w:trHeight w:val="410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в среде разработки 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Аrduino 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</w:t>
            </w: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, изучение готовых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2374" w:rsidRPr="00253431" w:rsidTr="00253431">
        <w:trPr>
          <w:trHeight w:val="368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Изучение библиотек для работы с датчиками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374" w:rsidRPr="00253431" w:rsidTr="00253431">
        <w:trPr>
          <w:trHeight w:val="252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Сборка схемы устройства на макетной плате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374" w:rsidRPr="00253431" w:rsidTr="00253431">
        <w:trPr>
          <w:trHeight w:val="172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контроллера для опроса датчиков и формирования индикации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374" w:rsidRPr="00253431" w:rsidTr="00253431">
        <w:trPr>
          <w:trHeight w:val="172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Отладка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374" w:rsidRPr="00253431" w:rsidTr="00253431">
        <w:trPr>
          <w:trHeight w:val="199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Моделирование корпуса устройства в 3</w:t>
            </w: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редакторе </w:t>
            </w: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374" w:rsidRPr="00253431" w:rsidTr="00253431">
        <w:trPr>
          <w:trHeight w:val="364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Печать корпуса на 3</w:t>
            </w: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принтере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374" w:rsidRPr="00253431" w:rsidTr="00253431">
        <w:trPr>
          <w:trHeight w:val="364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Монтаж (распайка) датчиков и индикаторов на плате </w:t>
            </w: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UNO</w:t>
            </w: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374" w:rsidRPr="00253431" w:rsidTr="00253431">
        <w:trPr>
          <w:trHeight w:val="364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>Сборка устройства в корпус и проверка работоспособности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374" w:rsidRPr="00253431" w:rsidTr="00253431">
        <w:trPr>
          <w:trHeight w:val="272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выводы по работе.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374" w:rsidRPr="00253431" w:rsidTr="00253431">
        <w:trPr>
          <w:trHeight w:val="378"/>
          <w:jc w:val="center"/>
        </w:trPr>
        <w:tc>
          <w:tcPr>
            <w:tcW w:w="562" w:type="dxa"/>
          </w:tcPr>
          <w:p w:rsidR="00B12374" w:rsidRPr="00253431" w:rsidRDefault="00B12374" w:rsidP="00253431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2374" w:rsidRPr="00253431" w:rsidRDefault="00B12374" w:rsidP="00253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 в соответствии с требованиями, подготовка презентации.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4" w:rsidRPr="00253431" w:rsidRDefault="00B12374" w:rsidP="002534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12374" w:rsidRPr="00253431" w:rsidRDefault="00B12374" w:rsidP="00253431">
      <w:pPr>
        <w:spacing w:after="0" w:line="360" w:lineRule="auto"/>
        <w:ind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right="2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результаты проектной или исследовательской деятельности</w:t>
      </w:r>
    </w:p>
    <w:p w:rsidR="00B12374" w:rsidRPr="00253431" w:rsidRDefault="00B12374" w:rsidP="00253431">
      <w:pPr>
        <w:pStyle w:val="a3"/>
        <w:spacing w:after="0" w:line="360" w:lineRule="auto"/>
        <w:ind w:left="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sz w:val="28"/>
          <w:szCs w:val="28"/>
        </w:rPr>
        <w:t>Педагогическим результатом является самоопределение обучающегося в выборе профессии, формирование навыка достижения цели, развитие личностных и метапредметных универсальных учебных действий. Получении опыта публичного выступления.</w:t>
      </w:r>
    </w:p>
    <w:p w:rsidR="00B12374" w:rsidRPr="00253431" w:rsidRDefault="00B12374" w:rsidP="00253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12374" w:rsidRPr="00253431" w:rsidRDefault="00B12374" w:rsidP="00253431">
      <w:pPr>
        <w:pStyle w:val="a3"/>
        <w:numPr>
          <w:ilvl w:val="1"/>
          <w:numId w:val="15"/>
        </w:numPr>
        <w:spacing w:after="0" w:line="360" w:lineRule="auto"/>
        <w:ind w:left="0" w:right="2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Рекомендуемая литература </w:t>
      </w:r>
    </w:p>
    <w:p w:rsidR="00B12374" w:rsidRPr="00253431" w:rsidRDefault="00B12374" w:rsidP="00253431">
      <w:pPr>
        <w:spacing w:after="0" w:line="36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31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B12374" w:rsidRPr="00253431" w:rsidRDefault="00326298" w:rsidP="00253431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</w:rPr>
          <w:t>https://microkontroller.ru/arduino-projects/izmerenie-konczentraczii-uglekislogo-gaza-co2-s-pomoshhyu-arduino-i-datchika-mq-135/</w:t>
        </w:r>
      </w:hyperlink>
      <w:r w:rsidR="00B12374" w:rsidRPr="002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74" w:rsidRPr="00253431" w:rsidRDefault="00326298" w:rsidP="00253431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</w:rPr>
          <w:t>https://arduinomaster.ru/datchiki-arduino/ultrazvukovoj-dalnomer-hc-sr04/</w:t>
        </w:r>
      </w:hyperlink>
      <w:r w:rsidR="00B12374" w:rsidRPr="002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74" w:rsidRPr="00253431" w:rsidRDefault="00326298" w:rsidP="00253431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SETi, UV LED Chips and Packages by SETi - UVA, UVB and UVC Solutions. </w:t>
        </w:r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</w:rPr>
          <w:t>(s-et.com)</w:t>
        </w:r>
      </w:hyperlink>
      <w:r w:rsidR="00B12374" w:rsidRPr="002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74" w:rsidRPr="00253431" w:rsidRDefault="00326298" w:rsidP="00253431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</w:rPr>
          <w:t>http://wiki.amperka.ru/</w:t>
        </w:r>
      </w:hyperlink>
      <w:r w:rsidR="00B12374" w:rsidRPr="002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CE" w:rsidRDefault="00326298" w:rsidP="00683FCE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12374" w:rsidRPr="00253431">
          <w:rPr>
            <w:rStyle w:val="a5"/>
            <w:rFonts w:ascii="Times New Roman" w:hAnsi="Times New Roman" w:cs="Times New Roman"/>
            <w:sz w:val="28"/>
            <w:szCs w:val="28"/>
          </w:rPr>
          <w:t>https://autocad-lessons.ru/inventor/</w:t>
        </w:r>
      </w:hyperlink>
      <w:r w:rsidR="00B12374" w:rsidRPr="002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49" w:rsidRPr="00683FCE" w:rsidRDefault="00326298" w:rsidP="00683FCE">
      <w:pPr>
        <w:pStyle w:val="a3"/>
        <w:numPr>
          <w:ilvl w:val="2"/>
          <w:numId w:val="15"/>
        </w:numPr>
        <w:spacing w:after="0" w:line="36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B12374" w:rsidRPr="00683FCE">
          <w:rPr>
            <w:rStyle w:val="a5"/>
            <w:rFonts w:ascii="Times New Roman" w:hAnsi="Times New Roman" w:cs="Times New Roman"/>
            <w:sz w:val="28"/>
            <w:szCs w:val="28"/>
          </w:rPr>
          <w:t>https://3dtoday.ru/blogs/3dtool/cura-2x-basic-settings</w:t>
        </w:r>
      </w:hyperlink>
    </w:p>
    <w:p w:rsidR="00683FCE" w:rsidRDefault="00683FCE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Default="00683FCE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Default="00683FCE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Default="00683FCE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683FCE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D65568" w:rsidRDefault="00D65568" w:rsidP="00D65568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Государственное бюджетное общеобразовательное учреждение города Москвы</w:t>
      </w:r>
    </w:p>
    <w:p w:rsidR="00D65568" w:rsidRPr="002B0A37" w:rsidRDefault="00D65568" w:rsidP="00D65568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«Школа № 1392 имени Д.В. Рябинкина»</w:t>
      </w: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4169">
        <w:rPr>
          <w:rFonts w:ascii="Times New Roman" w:eastAsia="Times New Roman" w:hAnsi="Times New Roman" w:cs="Times New Roman"/>
          <w:b/>
          <w:sz w:val="26"/>
          <w:szCs w:val="26"/>
        </w:rPr>
        <w:t>Программа выполнения проекта</w:t>
      </w:r>
    </w:p>
    <w:p w:rsidR="00D65568" w:rsidRDefault="00D65568" w:rsidP="00D65568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4B90">
        <w:rPr>
          <w:rFonts w:ascii="Times New Roman" w:eastAsia="Times New Roman" w:hAnsi="Times New Roman" w:cs="Times New Roman"/>
          <w:bCs/>
          <w:sz w:val="26"/>
          <w:szCs w:val="26"/>
        </w:rPr>
        <w:t>Сопровождение обучающегося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участия в конференции (конкурсе)</w:t>
      </w:r>
    </w:p>
    <w:p w:rsidR="00D65568" w:rsidRDefault="00D65568" w:rsidP="00D65568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проектной или исследовательской работой по теме:</w:t>
      </w:r>
    </w:p>
    <w:p w:rsidR="00D65568" w:rsidRPr="00DB3224" w:rsidRDefault="00D65568" w:rsidP="00D65568">
      <w:pPr>
        <w:spacing w:before="349" w:after="0" w:line="240" w:lineRule="auto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3224">
        <w:rPr>
          <w:rFonts w:ascii="Times New Roman" w:hAnsi="Times New Roman" w:cs="Times New Roman"/>
          <w:b/>
          <w:sz w:val="26"/>
          <w:szCs w:val="26"/>
        </w:rPr>
        <w:t xml:space="preserve">Замещение ручной проверки QR-кодов о прививке от </w:t>
      </w:r>
      <w:r w:rsidRPr="00DB3224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DB3224">
        <w:rPr>
          <w:rFonts w:ascii="Times New Roman" w:hAnsi="Times New Roman" w:cs="Times New Roman"/>
          <w:b/>
          <w:sz w:val="26"/>
          <w:szCs w:val="26"/>
        </w:rPr>
        <w:t>-19</w:t>
      </w:r>
    </w:p>
    <w:p w:rsidR="00D65568" w:rsidRPr="00DB3224" w:rsidRDefault="00D65568" w:rsidP="00D65568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3224">
        <w:rPr>
          <w:rFonts w:ascii="Times New Roman" w:hAnsi="Times New Roman" w:cs="Times New Roman"/>
          <w:b/>
          <w:sz w:val="26"/>
          <w:szCs w:val="26"/>
        </w:rPr>
        <w:t>на автоматизированную систему машинного зрения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Руководители: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Калинин А.М.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Тамилин Е.М.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Срок реализации проекта: учебный год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консультаций: 45 часов</w:t>
      </w: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568" w:rsidRDefault="00D65568" w:rsidP="00D65568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Москва</w:t>
      </w:r>
      <w:r w:rsidR="00F8081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2021</w:t>
      </w:r>
      <w:r w:rsidR="00F8081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D65568" w:rsidRPr="00D65568" w:rsidRDefault="00D65568" w:rsidP="00D65568">
      <w:pPr>
        <w:pStyle w:val="a3"/>
        <w:numPr>
          <w:ilvl w:val="0"/>
          <w:numId w:val="21"/>
        </w:num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Аннотация проектной или исследовательской работы</w:t>
      </w:r>
    </w:p>
    <w:p w:rsidR="00D65568" w:rsidRPr="00D65568" w:rsidRDefault="00D65568" w:rsidP="00D6556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предполагает сопровождение обучающегося начиная с момента определения цели и заканчивая участием в конференции или конкурсе проектных, или исследовательских работ. Для реализации программы может использоваться мультидисциплинарный подход.</w:t>
      </w:r>
    </w:p>
    <w:p w:rsidR="00D65568" w:rsidRPr="00D65568" w:rsidRDefault="00D65568" w:rsidP="00D655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568">
        <w:rPr>
          <w:rFonts w:ascii="Times New Roman" w:hAnsi="Times New Roman" w:cs="Times New Roman"/>
          <w:color w:val="000000" w:themeColor="text1"/>
          <w:sz w:val="28"/>
          <w:szCs w:val="28"/>
        </w:rPr>
        <w:t>По статьям из источников [1-2], для полёта на самолёте и поездке на поезде в скором времени потребуется QR-код ‒ соответствующий законопроект уже внесён в Госдуму. QR-код будет требоваться как для покупки билета, так и во время посадки в самолёт/поезд. В настоящее время для проверки QR-кода пассажиру необходимо предъявить QR-код на бумажном или электронном носителе сотруднику, осуществляющему сверку, вместе с документом, удостоверяющим личность. Сотрудник проверяет подлинность QR-кода методом обращения к электронной базе Госуслуг и сверяет личность пассажира с документом. Принципиальным отличием предлагаемого решения является замена перечисленных выше операций на автоматизированную систему машинного зрения, распознающую личность пассажира и сравнивающую с базой данных. Преимуществом предлагаемой системы является отсутствие необходимости предоставления пассажиром QR-кода с удостоверением личности и ручной сверки QR-кода с базой данных и сверки пассажира с документом. Это значительно увеличит пропускную способность «пунктов проверки» и предотвратит скопление людей. Также данную систему можно внедрить в торговые центы, рестораны, площадки проведения массовых мероприятий и т.д.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осуществить организационно-методическое сопровождение обучающегося для подготовки проектной или исследовательской работы для участия в конференции или конкурсе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. Помощь обучающемуся в определении цели и постановке задач, необходимых для создания проектной работы.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Консультирование обучающегося на этапе выполнения проекта.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Подготовка обучающегося к защите результатов проектной работы.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D65568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обучающегося на этапе участия в конференции (конкурсе).</w:t>
      </w:r>
    </w:p>
    <w:p w:rsidR="00D65568" w:rsidRPr="00D65568" w:rsidRDefault="00D65568" w:rsidP="00D65568">
      <w:pPr>
        <w:pStyle w:val="a3"/>
        <w:numPr>
          <w:ilvl w:val="1"/>
          <w:numId w:val="2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</w:p>
    <w:p w:rsidR="00D65568" w:rsidRPr="00D65568" w:rsidRDefault="00D65568" w:rsidP="00D65568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sz w:val="28"/>
          <w:szCs w:val="28"/>
        </w:rPr>
        <w:t>Компьютер (ноутбук)</w:t>
      </w:r>
    </w:p>
    <w:p w:rsidR="00D65568" w:rsidRPr="00D65568" w:rsidRDefault="00D65568" w:rsidP="00D65568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5568">
        <w:rPr>
          <w:rFonts w:ascii="Times New Roman" w:eastAsia="Times New Roman" w:hAnsi="Times New Roman" w:cs="Times New Roman"/>
          <w:sz w:val="28"/>
          <w:szCs w:val="28"/>
        </w:rPr>
        <w:t>Кросс-платформенная среда разработки PyCharm</w:t>
      </w:r>
    </w:p>
    <w:p w:rsidR="00D65568" w:rsidRPr="00D65568" w:rsidRDefault="00D65568" w:rsidP="00D65568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sz w:val="28"/>
          <w:szCs w:val="28"/>
        </w:rPr>
        <w:t xml:space="preserve">Микрокомпьютер </w:t>
      </w:r>
      <w:r w:rsidRPr="00D6556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65568">
        <w:rPr>
          <w:rFonts w:ascii="Times New Roman" w:eastAsia="Times New Roman" w:hAnsi="Times New Roman" w:cs="Times New Roman"/>
          <w:sz w:val="28"/>
          <w:szCs w:val="28"/>
        </w:rPr>
        <w:t>aspberry pi 3</w:t>
      </w:r>
      <w:r w:rsidRPr="00D655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5568" w:rsidRPr="00D65568" w:rsidRDefault="00D65568" w:rsidP="00D65568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sz w:val="28"/>
          <w:szCs w:val="28"/>
        </w:rPr>
        <w:t xml:space="preserve">Оригинальная камера для </w:t>
      </w:r>
      <w:r w:rsidRPr="00D6556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65568">
        <w:rPr>
          <w:rFonts w:ascii="Times New Roman" w:eastAsia="Times New Roman" w:hAnsi="Times New Roman" w:cs="Times New Roman"/>
          <w:sz w:val="28"/>
          <w:szCs w:val="28"/>
        </w:rPr>
        <w:t>aspberry pi</w:t>
      </w:r>
    </w:p>
    <w:p w:rsidR="00D65568" w:rsidRPr="00D65568" w:rsidRDefault="00D65568" w:rsidP="00D65568">
      <w:pPr>
        <w:pStyle w:val="a3"/>
        <w:numPr>
          <w:ilvl w:val="1"/>
          <w:numId w:val="2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Частично-п</w:t>
      </w:r>
      <w:r w:rsidRPr="00D65568">
        <w:rPr>
          <w:rFonts w:ascii="Times New Roman" w:eastAsia="Times New Roman" w:hAnsi="Times New Roman" w:cs="Times New Roman"/>
          <w:sz w:val="28"/>
          <w:szCs w:val="28"/>
        </w:rPr>
        <w:t>оисковый</w:t>
      </w:r>
      <w:r>
        <w:rPr>
          <w:rFonts w:ascii="Times New Roman" w:eastAsia="Times New Roman" w:hAnsi="Times New Roman" w:cs="Times New Roman"/>
          <w:sz w:val="28"/>
          <w:szCs w:val="28"/>
        </w:rPr>
        <w:t>, экспериментально-инженерный, моделирование.</w:t>
      </w:r>
    </w:p>
    <w:p w:rsidR="00D65568" w:rsidRPr="00D65568" w:rsidRDefault="00D65568" w:rsidP="00D65568">
      <w:pPr>
        <w:pStyle w:val="a3"/>
        <w:numPr>
          <w:ilvl w:val="1"/>
          <w:numId w:val="2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Этапы и их содержание</w:t>
      </w:r>
    </w:p>
    <w:tbl>
      <w:tblPr>
        <w:tblStyle w:val="a4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4551"/>
        <w:gridCol w:w="2676"/>
      </w:tblGrid>
      <w:tr w:rsidR="00D65568" w:rsidRPr="00D65568" w:rsidTr="00D65568">
        <w:trPr>
          <w:trHeight w:val="473"/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D65568" w:rsidRPr="00D65568" w:rsidRDefault="00D65568" w:rsidP="00D65568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D65568" w:rsidRPr="00D65568" w:rsidRDefault="00D65568" w:rsidP="00D65568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65568" w:rsidRPr="00D65568" w:rsidRDefault="00D65568" w:rsidP="00D65568">
            <w:pPr>
              <w:tabs>
                <w:tab w:val="left" w:pos="851"/>
              </w:tabs>
              <w:spacing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65568" w:rsidRPr="00D65568" w:rsidTr="00D65568">
        <w:trPr>
          <w:trHeight w:val="312"/>
          <w:jc w:val="center"/>
        </w:trPr>
        <w:tc>
          <w:tcPr>
            <w:tcW w:w="70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551" w:type="dxa"/>
          </w:tcPr>
          <w:p w:rsidR="00D65568" w:rsidRPr="00D65568" w:rsidRDefault="00D65568" w:rsidP="00D65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D65568" w:rsidRPr="00D65568" w:rsidTr="00D65568">
        <w:trPr>
          <w:jc w:val="center"/>
        </w:trPr>
        <w:tc>
          <w:tcPr>
            <w:tcW w:w="70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51" w:type="dxa"/>
          </w:tcPr>
          <w:p w:rsidR="00D65568" w:rsidRPr="00D65568" w:rsidRDefault="00D65568" w:rsidP="00D655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6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D65568" w:rsidRPr="00D65568" w:rsidTr="00D65568">
        <w:trPr>
          <w:jc w:val="center"/>
        </w:trPr>
        <w:tc>
          <w:tcPr>
            <w:tcW w:w="70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D65568" w:rsidRPr="00D65568" w:rsidRDefault="00D65568" w:rsidP="00D655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проектной работы</w:t>
            </w:r>
          </w:p>
        </w:tc>
        <w:tc>
          <w:tcPr>
            <w:tcW w:w="26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D65568" w:rsidRPr="00D65568" w:rsidTr="00D65568">
        <w:trPr>
          <w:jc w:val="center"/>
        </w:trPr>
        <w:tc>
          <w:tcPr>
            <w:tcW w:w="70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D65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D65568" w:rsidRPr="00D65568" w:rsidRDefault="00D65568" w:rsidP="00D655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</w:t>
            </w:r>
          </w:p>
        </w:tc>
        <w:tc>
          <w:tcPr>
            <w:tcW w:w="26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D65568" w:rsidRPr="00D65568" w:rsidRDefault="00D65568" w:rsidP="00D65568">
      <w:pPr>
        <w:pStyle w:val="a3"/>
        <w:spacing w:after="0" w:line="360" w:lineRule="auto"/>
        <w:ind w:left="0"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568" w:rsidRPr="00D65568" w:rsidRDefault="00D65568" w:rsidP="00D65568">
      <w:pPr>
        <w:pStyle w:val="a3"/>
        <w:numPr>
          <w:ilvl w:val="1"/>
          <w:numId w:val="21"/>
        </w:numPr>
        <w:spacing w:after="0" w:line="360" w:lineRule="auto"/>
        <w:ind w:left="0" w:right="2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276"/>
      </w:tblGrid>
      <w:tr w:rsidR="00D65568" w:rsidRPr="00D65568" w:rsidTr="00D65568">
        <w:trPr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консультаций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65568" w:rsidRPr="00D65568" w:rsidTr="00D65568">
        <w:trPr>
          <w:trHeight w:val="368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Формулировка цели и постановка задач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368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tabs>
                <w:tab w:val="left" w:pos="0"/>
              </w:tabs>
              <w:spacing w:line="360" w:lineRule="auto"/>
              <w:ind w:right="4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Анализ существующих решений и устройств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368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Устройство и установка ОС Raspbian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5568" w:rsidRPr="00D65568" w:rsidTr="00D65568">
        <w:trPr>
          <w:trHeight w:val="410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Консоль, утилита apt-get, скриншоты, удаленное управление Raspberry pi 3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5568" w:rsidRPr="00D65568" w:rsidTr="00D65568">
        <w:trPr>
          <w:trHeight w:val="410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Подключение штатной камеры к Raspberry pi 3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368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Захват изображения с камеры на Raspberry pi 3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252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Передача файла через сокет в Python 3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5568" w:rsidRPr="00D65568" w:rsidTr="00D65568">
        <w:trPr>
          <w:trHeight w:val="172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Изучение принципа работы Face recognition, dlib, OpenCV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5568" w:rsidRPr="00D65568" w:rsidTr="00D65568">
        <w:trPr>
          <w:trHeight w:val="172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Алгоритм обнаружения лиц на фотографии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199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Распознавание лиц во время прямой трансляции камеры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5568" w:rsidRPr="00D65568" w:rsidTr="00D65568">
        <w:trPr>
          <w:trHeight w:val="364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Реализация распознавания лиц при помощи Python и OpenCV на сервере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5568" w:rsidRPr="00D65568" w:rsidTr="00D65568">
        <w:trPr>
          <w:trHeight w:val="364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Реализация передачи данных о результатах проверки на терминал оператора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364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Подключение узлов системы и проверка работоспособности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272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выводы по работе. 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568" w:rsidRPr="00D65568" w:rsidTr="00D65568">
        <w:trPr>
          <w:trHeight w:val="781"/>
          <w:jc w:val="center"/>
        </w:trPr>
        <w:tc>
          <w:tcPr>
            <w:tcW w:w="704" w:type="dxa"/>
          </w:tcPr>
          <w:p w:rsidR="00D65568" w:rsidRPr="00D65568" w:rsidRDefault="00D65568" w:rsidP="00D65568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568" w:rsidRPr="00D65568" w:rsidRDefault="00D65568" w:rsidP="00D655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 в соответствии с требованиями, подготовка презентации.</w:t>
            </w:r>
          </w:p>
        </w:tc>
        <w:tc>
          <w:tcPr>
            <w:tcW w:w="1276" w:type="dxa"/>
          </w:tcPr>
          <w:p w:rsidR="00D65568" w:rsidRPr="00D65568" w:rsidRDefault="00D65568" w:rsidP="00D65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5568" w:rsidRPr="00D65568" w:rsidRDefault="00D65568" w:rsidP="00D65568">
      <w:pPr>
        <w:pStyle w:val="a3"/>
        <w:numPr>
          <w:ilvl w:val="1"/>
          <w:numId w:val="23"/>
        </w:numPr>
        <w:spacing w:after="0" w:line="360" w:lineRule="auto"/>
        <w:ind w:left="0" w:right="23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результаты проектной или исследовательской деятельности</w:t>
      </w:r>
    </w:p>
    <w:p w:rsidR="00D65568" w:rsidRPr="00D65568" w:rsidRDefault="00D65568" w:rsidP="00D65568">
      <w:pPr>
        <w:pStyle w:val="a3"/>
        <w:spacing w:after="0" w:line="360" w:lineRule="auto"/>
        <w:ind w:left="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sz w:val="28"/>
          <w:szCs w:val="28"/>
        </w:rPr>
        <w:t>Педагогическим результатом является самоопределение обучающегося в выборе профессии, формирование навыка достижения цели, развитие личностных и метапредметных универсальных учебных действий. Получении опыта публичного выступления.</w:t>
      </w:r>
    </w:p>
    <w:p w:rsidR="00D65568" w:rsidRPr="00D65568" w:rsidRDefault="00D65568" w:rsidP="00D65568">
      <w:pPr>
        <w:pStyle w:val="a3"/>
        <w:numPr>
          <w:ilvl w:val="1"/>
          <w:numId w:val="23"/>
        </w:numPr>
        <w:spacing w:after="0" w:line="360" w:lineRule="auto"/>
        <w:ind w:left="0" w:right="2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Рекомендуемая литература </w:t>
      </w:r>
    </w:p>
    <w:p w:rsidR="00D65568" w:rsidRPr="00D65568" w:rsidRDefault="00D65568" w:rsidP="00D65568">
      <w:pPr>
        <w:spacing w:after="0" w:line="36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568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D65568" w:rsidRPr="00D65568" w:rsidRDefault="00326298" w:rsidP="00D65568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  <w:hyperlink r:id="rId17" w:history="1">
        <w:r w:rsidR="00D65568" w:rsidRPr="00D65568">
          <w:rPr>
            <w:rStyle w:val="a5"/>
            <w:rFonts w:ascii="Times New Roman" w:hAnsi="Times New Roman" w:cs="Times New Roman"/>
            <w:sz w:val="28"/>
            <w:szCs w:val="28"/>
          </w:rPr>
          <w:t>https://biletix.ru/blog/posts/qr-kod-v-samolyotah-i-poezdah-chto-izvestno-na-dannyj-moment/</w:t>
        </w:r>
      </w:hyperlink>
      <w:r w:rsidR="00D65568" w:rsidRPr="00D6556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65568" w:rsidRPr="00D65568" w:rsidRDefault="00326298" w:rsidP="00D65568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65568" w:rsidRPr="00D65568">
          <w:rPr>
            <w:rStyle w:val="a5"/>
            <w:rFonts w:ascii="Times New Roman" w:hAnsi="Times New Roman" w:cs="Times New Roman"/>
            <w:sz w:val="28"/>
            <w:szCs w:val="28"/>
          </w:rPr>
          <w:t>https://www.mos.ru/news/item/92726073/</w:t>
        </w:r>
      </w:hyperlink>
      <w:r w:rsidR="00D65568" w:rsidRPr="00D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68" w:rsidRPr="00D65568" w:rsidRDefault="00326298" w:rsidP="00D65568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65568" w:rsidRPr="00D65568">
          <w:rPr>
            <w:rStyle w:val="a5"/>
            <w:rFonts w:ascii="Times New Roman" w:hAnsi="Times New Roman" w:cs="Times New Roman"/>
            <w:sz w:val="28"/>
            <w:szCs w:val="28"/>
          </w:rPr>
          <w:t>https://www.pyimagesearch.com/2018/06/18/face-recognition-with-opencv-python-and-deep-learning/</w:t>
        </w:r>
      </w:hyperlink>
      <w:r w:rsidR="00D65568" w:rsidRPr="00D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68" w:rsidRPr="00D65568" w:rsidRDefault="00326298" w:rsidP="00D65568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5568" w:rsidRPr="00D65568">
          <w:rPr>
            <w:rStyle w:val="a5"/>
            <w:rFonts w:ascii="Times New Roman" w:hAnsi="Times New Roman" w:cs="Times New Roman"/>
            <w:sz w:val="28"/>
            <w:szCs w:val="28"/>
          </w:rPr>
          <w:t>https://iximiuz.com/ru/posts/writing-python-web-server-part-1/</w:t>
        </w:r>
      </w:hyperlink>
      <w:r w:rsidR="00D65568" w:rsidRPr="00D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68" w:rsidRPr="00D65568" w:rsidRDefault="00326298" w:rsidP="00D65568">
      <w:pPr>
        <w:pStyle w:val="a3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5568" w:rsidRPr="00D65568">
          <w:rPr>
            <w:rStyle w:val="a5"/>
            <w:rFonts w:ascii="Times New Roman" w:hAnsi="Times New Roman" w:cs="Times New Roman"/>
            <w:sz w:val="28"/>
            <w:szCs w:val="28"/>
          </w:rPr>
          <w:t>https://medium.com/nuances-of-programming/как-создавать-веб-сокеты-в-python-1bc572045827</w:t>
        </w:r>
      </w:hyperlink>
      <w:r w:rsidR="00D65568" w:rsidRPr="00D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68" w:rsidRPr="00D65568" w:rsidRDefault="00D65568" w:rsidP="00D65568">
      <w:pPr>
        <w:pStyle w:val="a3"/>
        <w:spacing w:after="0" w:line="360" w:lineRule="auto"/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Pr="00D65568" w:rsidRDefault="00683FCE" w:rsidP="00D65568">
      <w:pPr>
        <w:pStyle w:val="a3"/>
        <w:spacing w:after="0" w:line="360" w:lineRule="auto"/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Default="00683FCE" w:rsidP="00F8081A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F8081A" w:rsidRPr="00F8081A" w:rsidRDefault="00F8081A" w:rsidP="00F8081A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Pr="00D65568" w:rsidRDefault="00683FCE" w:rsidP="00D65568">
      <w:pPr>
        <w:pStyle w:val="a3"/>
        <w:spacing w:after="0" w:line="360" w:lineRule="auto"/>
        <w:ind w:left="6031"/>
        <w:rPr>
          <w:rStyle w:val="a5"/>
          <w:rFonts w:ascii="Times New Roman" w:hAnsi="Times New Roman" w:cs="Times New Roman"/>
          <w:sz w:val="28"/>
          <w:szCs w:val="28"/>
        </w:rPr>
      </w:pPr>
    </w:p>
    <w:p w:rsidR="00F8081A" w:rsidRDefault="00F8081A" w:rsidP="00F8081A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Государственное бюджетное общеобразовательное учреждение города Москвы</w:t>
      </w:r>
    </w:p>
    <w:p w:rsidR="00F8081A" w:rsidRPr="002B0A37" w:rsidRDefault="00F8081A" w:rsidP="00F8081A">
      <w:pPr>
        <w:pBdr>
          <w:bottom w:val="single" w:sz="12" w:space="1" w:color="auto"/>
        </w:pBdr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0A37">
        <w:rPr>
          <w:rFonts w:ascii="Times New Roman" w:eastAsia="Times New Roman" w:hAnsi="Times New Roman" w:cs="Times New Roman"/>
          <w:sz w:val="26"/>
          <w:szCs w:val="26"/>
        </w:rPr>
        <w:t>«Школа № 1392 имени Д.В. Рябинкина»</w:t>
      </w: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after="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4169">
        <w:rPr>
          <w:rFonts w:ascii="Times New Roman" w:eastAsia="Times New Roman" w:hAnsi="Times New Roman" w:cs="Times New Roman"/>
          <w:b/>
          <w:sz w:val="26"/>
          <w:szCs w:val="26"/>
        </w:rPr>
        <w:t>Программа выполнения проекта</w:t>
      </w:r>
    </w:p>
    <w:p w:rsidR="00F8081A" w:rsidRDefault="00F8081A" w:rsidP="00F8081A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4B90">
        <w:rPr>
          <w:rFonts w:ascii="Times New Roman" w:eastAsia="Times New Roman" w:hAnsi="Times New Roman" w:cs="Times New Roman"/>
          <w:bCs/>
          <w:sz w:val="26"/>
          <w:szCs w:val="26"/>
        </w:rPr>
        <w:t>Сопровождение обучающегося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участия в конференции (конкурсе)</w:t>
      </w:r>
    </w:p>
    <w:p w:rsidR="00F8081A" w:rsidRDefault="00F8081A" w:rsidP="00F8081A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проектной или исследовательской работой по теме:</w:t>
      </w:r>
    </w:p>
    <w:p w:rsidR="00F8081A" w:rsidRPr="00863872" w:rsidRDefault="00F8081A" w:rsidP="00F8081A">
      <w:pPr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Пульсоксиметр на базе контроллера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Arduino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Руководители: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Калинин А.М.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Тамилин Е.М.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Срок реализации проекта: учебный год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консультаций: 45 часов</w:t>
      </w: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spacing w:before="349" w:after="240" w:line="260" w:lineRule="exact"/>
        <w:ind w:left="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81A" w:rsidRDefault="00F8081A" w:rsidP="00F8081A">
      <w:pPr>
        <w:tabs>
          <w:tab w:val="center" w:pos="5243"/>
          <w:tab w:val="left" w:pos="6420"/>
        </w:tabs>
        <w:spacing w:before="349" w:after="240" w:line="260" w:lineRule="exact"/>
        <w:ind w:lef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Москва, 2021.</w:t>
      </w:r>
    </w:p>
    <w:p w:rsidR="00F8081A" w:rsidRPr="00F8081A" w:rsidRDefault="00F8081A" w:rsidP="00F8081A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Аннотация проектной или исследовательской работы</w:t>
      </w:r>
    </w:p>
    <w:p w:rsidR="00F8081A" w:rsidRDefault="00F8081A" w:rsidP="00F8081A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предполагает сопровождение обучающегося начиная с момента определения цели и заканчивая участием в конференции или конкурсе проектных, или исследовательских работ. Для реализации программы может использоваться мультидисциплинарный подход.</w:t>
      </w:r>
    </w:p>
    <w:p w:rsidR="00F8081A" w:rsidRDefault="00F8081A" w:rsidP="00F8081A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в мире, в том числе и в нашей стране, сложилась непростая эпидемиологическая ситуация. В качестве первичной диагностической процедуры может потребоваться показатель сатурации. Самое тяжелое осложнение коронавирусной инфекции – пневмония, которая может протекать и без проявления симптомов внешне. Значение уровня кислорода в крови у человека с подтвержденным covid-19 и даже с острым гриппом ниже 92% указывает на необходимость госпитализации и началу процедуры кислородотерапии. Пульсоксиметры позволяют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выявить легочное течение корона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вирусной инфекции на ранних стадиях и своевременное обращение за врачебной помощью.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Имеющиеся на рынке пульсоксиметры позволяют только отображать на экране текущий пульс и насыщение крови кислородом. </w:t>
      </w:r>
      <w:r w:rsidRPr="00F8081A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Преимуществом предлагаемого устройства является возможность записи показаний в файл для дальнейшего анализа динамики показателей. Кроме того, на фоне роста заболеваемости коронавирусом, спрос на пульсоксиметры превысил в несколько раз предложение, что повлияло на стоимость и наличие в продаже прибора. Себестоимость же предлагаемого устройства не превысит одной тысячи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блей при единичном производстве.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осуществить организационно-методическое сопровождение обучающегося для подготовки проектной или исследовательской работы для участия в конференции или конкурсе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. Помощь обучающемуся в определении цели и постановке задач, необходимых для создания проектной работы.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Консультирование обучающегося на этапе выполнения проекта.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Подготовка обучающегося к защите результатов проектной работы.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8081A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обучающегося на этапе участия в конференции (конкурсе).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81A" w:rsidRPr="00F8081A" w:rsidRDefault="00F8081A" w:rsidP="00F8081A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Компьютер (ноутбук)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Отладочный комплекс на базе микроконтроллера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ATMega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NANO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Отладочный комплекс на базе микроконтроллера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ATMega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UNO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Программная среда разработки Аrduino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IDE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Датчик пульса и кислорода на базе микросхемы MAX30102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OLED дисплей 128x32, работающий по интерфейсу I2C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Паяльник 40 Вт с материалами для пайки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3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Autodesk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Inventor</w:t>
      </w:r>
    </w:p>
    <w:p w:rsidR="00F8081A" w:rsidRPr="00F8081A" w:rsidRDefault="00F8081A" w:rsidP="00F8081A">
      <w:pPr>
        <w:pStyle w:val="a3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Принтер для 3</w:t>
      </w:r>
      <w:r w:rsidRPr="00F8081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8081A">
        <w:rPr>
          <w:rFonts w:ascii="Times New Roman" w:eastAsia="Times New Roman" w:hAnsi="Times New Roman" w:cs="Times New Roman"/>
          <w:sz w:val="28"/>
          <w:szCs w:val="28"/>
        </w:rPr>
        <w:t xml:space="preserve"> печати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81A" w:rsidRPr="00F8081A" w:rsidRDefault="00F8081A" w:rsidP="00F8081A">
      <w:pPr>
        <w:pStyle w:val="a3"/>
        <w:numPr>
          <w:ilvl w:val="1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</w:p>
    <w:p w:rsidR="00F8081A" w:rsidRPr="00D65568" w:rsidRDefault="00F8081A" w:rsidP="00F8081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Частично-п</w:t>
      </w:r>
      <w:r w:rsidRPr="00D65568">
        <w:rPr>
          <w:rFonts w:ascii="Times New Roman" w:eastAsia="Times New Roman" w:hAnsi="Times New Roman" w:cs="Times New Roman"/>
          <w:sz w:val="28"/>
          <w:szCs w:val="28"/>
        </w:rPr>
        <w:t>оисковый</w:t>
      </w:r>
      <w:r>
        <w:rPr>
          <w:rFonts w:ascii="Times New Roman" w:eastAsia="Times New Roman" w:hAnsi="Times New Roman" w:cs="Times New Roman"/>
          <w:sz w:val="28"/>
          <w:szCs w:val="28"/>
        </w:rPr>
        <w:t>, экспериментально-инженерный, моделирование.</w:t>
      </w:r>
    </w:p>
    <w:p w:rsidR="00F8081A" w:rsidRPr="00F8081A" w:rsidRDefault="00F8081A" w:rsidP="00F8081A">
      <w:pPr>
        <w:pStyle w:val="a3"/>
        <w:numPr>
          <w:ilvl w:val="1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Этапы и их содержание</w:t>
      </w:r>
    </w:p>
    <w:tbl>
      <w:tblPr>
        <w:tblStyle w:val="a4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4551"/>
        <w:gridCol w:w="2676"/>
      </w:tblGrid>
      <w:tr w:rsidR="00F8081A" w:rsidRPr="00F8081A" w:rsidTr="00A92A09">
        <w:trPr>
          <w:trHeight w:val="270"/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F8081A" w:rsidRPr="00F8081A" w:rsidRDefault="00F8081A" w:rsidP="00F8081A">
            <w:pPr>
              <w:tabs>
                <w:tab w:val="left" w:pos="851"/>
              </w:tabs>
              <w:spacing w:before="100" w:beforeAutospacing="1" w:after="100" w:afterAutospacing="1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F8081A" w:rsidRPr="00F8081A" w:rsidRDefault="00F8081A" w:rsidP="00F8081A">
            <w:pPr>
              <w:tabs>
                <w:tab w:val="left" w:pos="851"/>
              </w:tabs>
              <w:spacing w:before="100" w:beforeAutospacing="1" w:after="100" w:afterAutospacing="1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8081A" w:rsidRPr="00F8081A" w:rsidRDefault="00F8081A" w:rsidP="00F8081A">
            <w:pPr>
              <w:tabs>
                <w:tab w:val="left" w:pos="851"/>
              </w:tabs>
              <w:spacing w:before="100" w:beforeAutospacing="1" w:after="100" w:afterAutospacing="1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8081A" w:rsidRPr="00F8081A" w:rsidTr="00A92A09">
        <w:trPr>
          <w:trHeight w:val="274"/>
          <w:jc w:val="center"/>
        </w:trPr>
        <w:tc>
          <w:tcPr>
            <w:tcW w:w="70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551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7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8081A" w:rsidRPr="00F8081A" w:rsidTr="00A92A09">
        <w:trPr>
          <w:jc w:val="center"/>
        </w:trPr>
        <w:tc>
          <w:tcPr>
            <w:tcW w:w="70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51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67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F8081A" w:rsidRPr="00F8081A" w:rsidTr="00A92A09">
        <w:trPr>
          <w:jc w:val="center"/>
        </w:trPr>
        <w:tc>
          <w:tcPr>
            <w:tcW w:w="70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проектной работы</w:t>
            </w:r>
          </w:p>
        </w:tc>
        <w:tc>
          <w:tcPr>
            <w:tcW w:w="267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8081A" w:rsidRPr="00F8081A" w:rsidTr="00A92A09">
        <w:trPr>
          <w:jc w:val="center"/>
        </w:trPr>
        <w:tc>
          <w:tcPr>
            <w:tcW w:w="70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F8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1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</w:t>
            </w:r>
          </w:p>
        </w:tc>
        <w:tc>
          <w:tcPr>
            <w:tcW w:w="2676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81A" w:rsidRPr="00F8081A" w:rsidRDefault="00F8081A" w:rsidP="00F8081A">
      <w:pPr>
        <w:pStyle w:val="a3"/>
        <w:numPr>
          <w:ilvl w:val="1"/>
          <w:numId w:val="26"/>
        </w:numPr>
        <w:spacing w:before="100" w:beforeAutospacing="1" w:after="100" w:afterAutospacing="1" w:line="360" w:lineRule="auto"/>
        <w:ind w:left="0" w:right="2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7797"/>
        <w:gridCol w:w="1842"/>
      </w:tblGrid>
      <w:tr w:rsidR="00F8081A" w:rsidRPr="00F8081A" w:rsidTr="00F8081A">
        <w:trPr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консультаций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8081A" w:rsidRPr="00F8081A" w:rsidTr="00F8081A">
        <w:trPr>
          <w:trHeight w:val="36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Формулировка цели и постановка задач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81A" w:rsidRPr="00F8081A" w:rsidTr="00F8081A">
        <w:trPr>
          <w:trHeight w:val="36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Анализ существующих решений и устройств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81A" w:rsidRPr="00F8081A" w:rsidTr="00F8081A">
        <w:trPr>
          <w:trHeight w:val="36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Изучение принципа работы датчика пульса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81A" w:rsidRPr="00F8081A" w:rsidTr="00F8081A">
        <w:trPr>
          <w:trHeight w:val="36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в среде разработки </w:t>
            </w: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Аrduino </w:t>
            </w: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</w:t>
            </w: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>, изучение готовых проектов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81A" w:rsidRPr="00F8081A" w:rsidTr="00F8081A">
        <w:trPr>
          <w:trHeight w:val="36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Изучение библиотек для работы с датчиком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81A" w:rsidRPr="00F8081A" w:rsidTr="00F8081A">
        <w:trPr>
          <w:trHeight w:val="252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Сборка схемы устройства на макетной плате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81A" w:rsidRPr="00F8081A" w:rsidTr="00F8081A">
        <w:trPr>
          <w:trHeight w:val="172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контроллера для опроса датчика и передачи информации на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дисплей по интерфейсу I2C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81A" w:rsidRPr="00F8081A" w:rsidTr="00F8081A">
        <w:trPr>
          <w:trHeight w:val="172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работы эмулятора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PUTTY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передачи данных на компьютер и записи в файл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81A" w:rsidRPr="00F8081A" w:rsidTr="00F8081A">
        <w:trPr>
          <w:trHeight w:val="172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Отладка программы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81A" w:rsidRPr="00F8081A" w:rsidTr="00F8081A">
        <w:trPr>
          <w:trHeight w:val="199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Моделирование корпуса устройства в 3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редакторе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81A" w:rsidRPr="00F8081A" w:rsidTr="00F8081A">
        <w:trPr>
          <w:trHeight w:val="364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Печать корпуса на 3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принтере 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81A" w:rsidRPr="00F8081A" w:rsidTr="00F8081A">
        <w:trPr>
          <w:trHeight w:val="364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Монтаж (распайка) датчика и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дисплея на плате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81A" w:rsidRPr="00F8081A" w:rsidTr="00F8081A">
        <w:trPr>
          <w:trHeight w:val="364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Сборка устройства в корпус и проверка работоспособности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81A" w:rsidRPr="00F8081A" w:rsidTr="00F8081A">
        <w:trPr>
          <w:trHeight w:val="272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выводы по работе. 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81A" w:rsidRPr="00F8081A" w:rsidTr="00F8081A">
        <w:trPr>
          <w:trHeight w:val="378"/>
          <w:jc w:val="center"/>
        </w:trPr>
        <w:tc>
          <w:tcPr>
            <w:tcW w:w="562" w:type="dxa"/>
          </w:tcPr>
          <w:p w:rsidR="00F8081A" w:rsidRPr="00F8081A" w:rsidRDefault="00F8081A" w:rsidP="00F8081A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 в соответствии с требованиями, подготовка презентации.</w:t>
            </w:r>
          </w:p>
        </w:tc>
        <w:tc>
          <w:tcPr>
            <w:tcW w:w="1842" w:type="dxa"/>
          </w:tcPr>
          <w:p w:rsidR="00F8081A" w:rsidRPr="00F8081A" w:rsidRDefault="00F8081A" w:rsidP="00F8081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8081A" w:rsidRPr="00F8081A" w:rsidRDefault="00F8081A" w:rsidP="00F8081A">
      <w:pPr>
        <w:pStyle w:val="a3"/>
        <w:numPr>
          <w:ilvl w:val="1"/>
          <w:numId w:val="26"/>
        </w:numPr>
        <w:spacing w:before="100" w:beforeAutospacing="1" w:after="100" w:afterAutospacing="1" w:line="360" w:lineRule="auto"/>
        <w:ind w:left="0" w:right="23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результаты проектной или исследовательской деятельности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sz w:val="28"/>
          <w:szCs w:val="28"/>
        </w:rPr>
        <w:t>Педагогическим результатом является самоопределение обучающегося в выборе профессии, формирование навыка достижения цели, развитие личностных и метапредметных универсальных учебных действий. Получении опыта публичного выступления.</w:t>
      </w:r>
    </w:p>
    <w:p w:rsidR="00F8081A" w:rsidRPr="00F8081A" w:rsidRDefault="00F8081A" w:rsidP="00F8081A">
      <w:pPr>
        <w:pStyle w:val="a3"/>
        <w:spacing w:before="100" w:beforeAutospacing="1" w:after="100" w:afterAutospacing="1" w:line="360" w:lineRule="auto"/>
        <w:ind w:left="0" w:right="2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specVanish/>
        </w:rPr>
      </w:pPr>
    </w:p>
    <w:p w:rsidR="00F8081A" w:rsidRPr="00F8081A" w:rsidRDefault="00F8081A" w:rsidP="00F8081A">
      <w:pPr>
        <w:pStyle w:val="a3"/>
        <w:numPr>
          <w:ilvl w:val="1"/>
          <w:numId w:val="26"/>
        </w:numPr>
        <w:spacing w:before="100" w:beforeAutospacing="1" w:after="100" w:afterAutospacing="1" w:line="360" w:lineRule="auto"/>
        <w:ind w:left="0" w:right="2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Рекомендуемая литература </w:t>
      </w:r>
    </w:p>
    <w:p w:rsidR="00F8081A" w:rsidRPr="00F8081A" w:rsidRDefault="00F8081A" w:rsidP="00F8081A">
      <w:pPr>
        <w:spacing w:before="100" w:beforeAutospacing="1" w:after="100" w:afterAutospacing="1" w:line="36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81A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F8081A" w:rsidRPr="00F8081A" w:rsidRDefault="00326298" w:rsidP="00F8081A">
      <w:pPr>
        <w:pStyle w:val="a3"/>
        <w:numPr>
          <w:ilvl w:val="2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8081A" w:rsidRPr="00F8081A">
          <w:rPr>
            <w:rStyle w:val="a5"/>
            <w:rFonts w:ascii="Times New Roman" w:hAnsi="Times New Roman" w:cs="Times New Roman"/>
            <w:sz w:val="28"/>
            <w:szCs w:val="28"/>
          </w:rPr>
          <w:t>http://wiki.amperka.ru/</w:t>
        </w:r>
      </w:hyperlink>
      <w:r w:rsidR="00F8081A" w:rsidRPr="00F8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1A" w:rsidRPr="00F8081A" w:rsidRDefault="00326298" w:rsidP="00F8081A">
      <w:pPr>
        <w:pStyle w:val="a3"/>
        <w:numPr>
          <w:ilvl w:val="2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8081A" w:rsidRPr="00F8081A">
          <w:rPr>
            <w:rStyle w:val="a5"/>
            <w:rFonts w:ascii="Times New Roman" w:hAnsi="Times New Roman" w:cs="Times New Roman"/>
            <w:sz w:val="28"/>
            <w:szCs w:val="28"/>
          </w:rPr>
          <w:t>https://autocad-lessons.ru/inventor/</w:t>
        </w:r>
      </w:hyperlink>
      <w:r w:rsidR="00F8081A" w:rsidRPr="00F8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1A" w:rsidRPr="00F8081A" w:rsidRDefault="00326298" w:rsidP="00F8081A">
      <w:pPr>
        <w:pStyle w:val="a3"/>
        <w:numPr>
          <w:ilvl w:val="2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8081A" w:rsidRPr="00F8081A">
          <w:rPr>
            <w:rStyle w:val="a5"/>
            <w:rFonts w:ascii="Times New Roman" w:hAnsi="Times New Roman" w:cs="Times New Roman"/>
            <w:sz w:val="28"/>
            <w:szCs w:val="28"/>
          </w:rPr>
          <w:t>https://3dtoday.ru/blogs/3dtool/cura-2x-basic-settings</w:t>
        </w:r>
      </w:hyperlink>
      <w:r w:rsidR="00F8081A" w:rsidRPr="00F8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1A" w:rsidRPr="00F8081A" w:rsidRDefault="00326298" w:rsidP="00F8081A">
      <w:pPr>
        <w:pStyle w:val="a3"/>
        <w:numPr>
          <w:ilvl w:val="2"/>
          <w:numId w:val="2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8081A" w:rsidRPr="00F8081A">
          <w:rPr>
            <w:rStyle w:val="a5"/>
            <w:rFonts w:ascii="Times New Roman" w:hAnsi="Times New Roman" w:cs="Times New Roman"/>
            <w:sz w:val="28"/>
            <w:szCs w:val="28"/>
          </w:rPr>
          <w:t>http://digitrode.ru/computing-devices/mcu_cpu/2990-pulsoksimetr-svoimi-rukami-na-osnove-arduino-i-max30102.html</w:t>
        </w:r>
      </w:hyperlink>
      <w:r w:rsidR="00F8081A" w:rsidRPr="00F8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CE" w:rsidRPr="00F8081A" w:rsidRDefault="00326298" w:rsidP="00F8081A">
      <w:pPr>
        <w:pStyle w:val="a3"/>
        <w:spacing w:before="100" w:beforeAutospacing="1" w:after="100" w:afterAutospacing="1" w:line="360" w:lineRule="auto"/>
        <w:ind w:left="0"/>
        <w:rPr>
          <w:rStyle w:val="a5"/>
          <w:rFonts w:ascii="Times New Roman" w:hAnsi="Times New Roman" w:cs="Times New Roman"/>
          <w:sz w:val="28"/>
          <w:szCs w:val="28"/>
        </w:rPr>
      </w:pPr>
      <w:hyperlink r:id="rId26" w:history="1">
        <w:r w:rsidR="00F8081A" w:rsidRPr="00F8081A">
          <w:rPr>
            <w:rStyle w:val="a5"/>
            <w:rFonts w:ascii="Times New Roman" w:hAnsi="Times New Roman" w:cs="Times New Roman"/>
            <w:sz w:val="28"/>
            <w:szCs w:val="28"/>
          </w:rPr>
          <w:t>https://arduinoplus.ru/arduino-nano/</w:t>
        </w:r>
      </w:hyperlink>
    </w:p>
    <w:p w:rsidR="00683FCE" w:rsidRPr="00F8081A" w:rsidRDefault="00683FCE" w:rsidP="00F8081A">
      <w:pPr>
        <w:pStyle w:val="a3"/>
        <w:spacing w:before="100" w:beforeAutospacing="1" w:after="100" w:afterAutospacing="1" w:line="360" w:lineRule="auto"/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Pr="00F8081A" w:rsidRDefault="00683FCE" w:rsidP="00F8081A">
      <w:pPr>
        <w:pStyle w:val="a3"/>
        <w:spacing w:before="100" w:beforeAutospacing="1" w:after="100" w:afterAutospacing="1" w:line="360" w:lineRule="auto"/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683FCE" w:rsidRPr="00683FCE" w:rsidRDefault="00683FCE" w:rsidP="00683FCE">
      <w:pPr>
        <w:pStyle w:val="a3"/>
        <w:spacing w:after="0" w:line="360" w:lineRule="auto"/>
        <w:ind w:left="6031"/>
        <w:rPr>
          <w:rFonts w:ascii="Times New Roman" w:hAnsi="Times New Roman" w:cs="Times New Roman"/>
          <w:sz w:val="28"/>
          <w:szCs w:val="28"/>
        </w:rPr>
      </w:pPr>
    </w:p>
    <w:sectPr w:rsidR="00683FCE" w:rsidRPr="0068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5" w:rsidRDefault="00B832E5" w:rsidP="00D65568">
      <w:pPr>
        <w:spacing w:after="0" w:line="240" w:lineRule="auto"/>
      </w:pPr>
      <w:r>
        <w:separator/>
      </w:r>
    </w:p>
  </w:endnote>
  <w:endnote w:type="continuationSeparator" w:id="0">
    <w:p w:rsidR="00B832E5" w:rsidRDefault="00B832E5" w:rsidP="00D6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5" w:rsidRDefault="00B832E5" w:rsidP="00D65568">
      <w:pPr>
        <w:spacing w:after="0" w:line="240" w:lineRule="auto"/>
      </w:pPr>
      <w:r>
        <w:separator/>
      </w:r>
    </w:p>
  </w:footnote>
  <w:footnote w:type="continuationSeparator" w:id="0">
    <w:p w:rsidR="00B832E5" w:rsidRDefault="00B832E5" w:rsidP="00D6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80"/>
    <w:multiLevelType w:val="hybridMultilevel"/>
    <w:tmpl w:val="526ECB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2666CF"/>
    <w:multiLevelType w:val="hybridMultilevel"/>
    <w:tmpl w:val="BD3AFCD4"/>
    <w:lvl w:ilvl="0" w:tplc="2F0401C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5442868"/>
    <w:multiLevelType w:val="hybridMultilevel"/>
    <w:tmpl w:val="9FD8B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86C"/>
    <w:multiLevelType w:val="hybridMultilevel"/>
    <w:tmpl w:val="53F8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4732"/>
    <w:multiLevelType w:val="hybridMultilevel"/>
    <w:tmpl w:val="170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D73"/>
    <w:multiLevelType w:val="hybridMultilevel"/>
    <w:tmpl w:val="3DD4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61E3D"/>
    <w:multiLevelType w:val="hybridMultilevel"/>
    <w:tmpl w:val="8D9E57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0642AE6"/>
    <w:multiLevelType w:val="hybridMultilevel"/>
    <w:tmpl w:val="07243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42550"/>
    <w:multiLevelType w:val="hybridMultilevel"/>
    <w:tmpl w:val="44BE9CC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E3C1A6F"/>
    <w:multiLevelType w:val="hybridMultilevel"/>
    <w:tmpl w:val="1F80C372"/>
    <w:lvl w:ilvl="0" w:tplc="A474696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2AF4DDC"/>
    <w:multiLevelType w:val="hybridMultilevel"/>
    <w:tmpl w:val="5B3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A0409"/>
    <w:multiLevelType w:val="hybridMultilevel"/>
    <w:tmpl w:val="38EA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4F7D"/>
    <w:multiLevelType w:val="hybridMultilevel"/>
    <w:tmpl w:val="79EE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C1FEC"/>
    <w:multiLevelType w:val="hybridMultilevel"/>
    <w:tmpl w:val="44BE9CC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D716F7F"/>
    <w:multiLevelType w:val="hybridMultilevel"/>
    <w:tmpl w:val="31A8707E"/>
    <w:lvl w:ilvl="0" w:tplc="F964104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5" w15:restartNumberingAfterBreak="0">
    <w:nsid w:val="5E12112A"/>
    <w:multiLevelType w:val="hybridMultilevel"/>
    <w:tmpl w:val="5D54E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01EC"/>
    <w:multiLevelType w:val="hybridMultilevel"/>
    <w:tmpl w:val="204A16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472E"/>
    <w:multiLevelType w:val="hybridMultilevel"/>
    <w:tmpl w:val="0B46B7E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DC569FF"/>
    <w:multiLevelType w:val="hybridMultilevel"/>
    <w:tmpl w:val="D004A148"/>
    <w:lvl w:ilvl="0" w:tplc="B262051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6F590306"/>
    <w:multiLevelType w:val="hybridMultilevel"/>
    <w:tmpl w:val="F6DE4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50580"/>
    <w:multiLevelType w:val="hybridMultilevel"/>
    <w:tmpl w:val="755232D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7475752B"/>
    <w:multiLevelType w:val="hybridMultilevel"/>
    <w:tmpl w:val="AC8C2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B2324"/>
    <w:multiLevelType w:val="hybridMultilevel"/>
    <w:tmpl w:val="A58445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2A64DF"/>
    <w:multiLevelType w:val="hybridMultilevel"/>
    <w:tmpl w:val="4C70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B55CE"/>
    <w:multiLevelType w:val="multilevel"/>
    <w:tmpl w:val="DC28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1A6DC0"/>
    <w:multiLevelType w:val="hybridMultilevel"/>
    <w:tmpl w:val="5A2CC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1"/>
  </w:num>
  <w:num w:numId="5">
    <w:abstractNumId w:val="3"/>
  </w:num>
  <w:num w:numId="6">
    <w:abstractNumId w:val="25"/>
  </w:num>
  <w:num w:numId="7">
    <w:abstractNumId w:val="12"/>
  </w:num>
  <w:num w:numId="8">
    <w:abstractNumId w:val="2"/>
  </w:num>
  <w:num w:numId="9">
    <w:abstractNumId w:val="19"/>
  </w:num>
  <w:num w:numId="10">
    <w:abstractNumId w:val="5"/>
  </w:num>
  <w:num w:numId="11">
    <w:abstractNumId w:val="13"/>
  </w:num>
  <w:num w:numId="12">
    <w:abstractNumId w:val="11"/>
  </w:num>
  <w:num w:numId="13">
    <w:abstractNumId w:val="22"/>
  </w:num>
  <w:num w:numId="14">
    <w:abstractNumId w:val="10"/>
  </w:num>
  <w:num w:numId="15">
    <w:abstractNumId w:val="24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0"/>
  </w:num>
  <w:num w:numId="21">
    <w:abstractNumId w:val="14"/>
  </w:num>
  <w:num w:numId="22">
    <w:abstractNumId w:val="18"/>
  </w:num>
  <w:num w:numId="23">
    <w:abstractNumId w:val="23"/>
  </w:num>
  <w:num w:numId="24">
    <w:abstractNumId w:val="6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32"/>
    <w:rsid w:val="0007438D"/>
    <w:rsid w:val="000B126E"/>
    <w:rsid w:val="001A73CF"/>
    <w:rsid w:val="001F1559"/>
    <w:rsid w:val="00220F1F"/>
    <w:rsid w:val="00253431"/>
    <w:rsid w:val="002723E4"/>
    <w:rsid w:val="002A4386"/>
    <w:rsid w:val="002B15EA"/>
    <w:rsid w:val="002B5EA6"/>
    <w:rsid w:val="002B65DE"/>
    <w:rsid w:val="002B7920"/>
    <w:rsid w:val="002D2ECA"/>
    <w:rsid w:val="002F6F60"/>
    <w:rsid w:val="00302C32"/>
    <w:rsid w:val="00307185"/>
    <w:rsid w:val="00355A35"/>
    <w:rsid w:val="00394665"/>
    <w:rsid w:val="003D0390"/>
    <w:rsid w:val="003D1108"/>
    <w:rsid w:val="0043391E"/>
    <w:rsid w:val="004E744F"/>
    <w:rsid w:val="004F021B"/>
    <w:rsid w:val="0052570D"/>
    <w:rsid w:val="00575D16"/>
    <w:rsid w:val="005A3FCB"/>
    <w:rsid w:val="005C4C12"/>
    <w:rsid w:val="005D08B1"/>
    <w:rsid w:val="00602288"/>
    <w:rsid w:val="006241FC"/>
    <w:rsid w:val="00645CE1"/>
    <w:rsid w:val="00683FCE"/>
    <w:rsid w:val="00693FAA"/>
    <w:rsid w:val="006B4782"/>
    <w:rsid w:val="006B69D2"/>
    <w:rsid w:val="00725317"/>
    <w:rsid w:val="00735D99"/>
    <w:rsid w:val="00781175"/>
    <w:rsid w:val="00784EE3"/>
    <w:rsid w:val="007C19D4"/>
    <w:rsid w:val="007F01FD"/>
    <w:rsid w:val="00866260"/>
    <w:rsid w:val="008821E6"/>
    <w:rsid w:val="008B1B57"/>
    <w:rsid w:val="008D2D46"/>
    <w:rsid w:val="00912A0A"/>
    <w:rsid w:val="0096640B"/>
    <w:rsid w:val="00983349"/>
    <w:rsid w:val="009A2835"/>
    <w:rsid w:val="009B523F"/>
    <w:rsid w:val="00A92A09"/>
    <w:rsid w:val="00AB46C4"/>
    <w:rsid w:val="00AD5647"/>
    <w:rsid w:val="00B12374"/>
    <w:rsid w:val="00B37BA6"/>
    <w:rsid w:val="00B71290"/>
    <w:rsid w:val="00B832E5"/>
    <w:rsid w:val="00BA2512"/>
    <w:rsid w:val="00CA2CE1"/>
    <w:rsid w:val="00D23652"/>
    <w:rsid w:val="00D43F12"/>
    <w:rsid w:val="00D62D5B"/>
    <w:rsid w:val="00D65568"/>
    <w:rsid w:val="00DA1814"/>
    <w:rsid w:val="00DA4453"/>
    <w:rsid w:val="00E70878"/>
    <w:rsid w:val="00E96F45"/>
    <w:rsid w:val="00EC0AE9"/>
    <w:rsid w:val="00F8081A"/>
    <w:rsid w:val="00FC19BD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2135"/>
  <w15:chartTrackingRefBased/>
  <w15:docId w15:val="{00F224B2-F412-49BD-9377-E5B8B6B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60"/>
    <w:pPr>
      <w:ind w:left="720"/>
      <w:contextualSpacing/>
    </w:pPr>
  </w:style>
  <w:style w:type="table" w:styleId="a4">
    <w:name w:val="Table Grid"/>
    <w:basedOn w:val="a1"/>
    <w:uiPriority w:val="39"/>
    <w:rsid w:val="00AB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8B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568"/>
  </w:style>
  <w:style w:type="paragraph" w:styleId="a8">
    <w:name w:val="footer"/>
    <w:basedOn w:val="a"/>
    <w:link w:val="a9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s-et.com/en/" TargetMode="External"/><Relationship Id="rId18" Type="http://schemas.openxmlformats.org/officeDocument/2006/relationships/hyperlink" Target="https://www.mos.ru/news/item/92726073/" TargetMode="External"/><Relationship Id="rId26" Type="http://schemas.openxmlformats.org/officeDocument/2006/relationships/hyperlink" Target="https://arduinoplus.ru/arduino-nan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um.com/nuances-of-programming/&#1082;&#1072;&#1082;-&#1089;&#1086;&#1079;&#1076;&#1072;&#1074;&#1072;&#1090;&#1100;-&#1074;&#1077;&#1073;-&#1089;&#1086;&#1082;&#1077;&#1090;&#1099;-&#1074;-python-1bc572045827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arduinomaster.ru/datchiki-arduino/ultrazvukovoj-dalnomer-hc-sr04/" TargetMode="External"/><Relationship Id="rId17" Type="http://schemas.openxmlformats.org/officeDocument/2006/relationships/hyperlink" Target="https://biletix.ru/blog/posts/qr-kod-v-samolyotah-i-poezdah-chto-izvestno-na-dannyj-moment/" TargetMode="External"/><Relationship Id="rId25" Type="http://schemas.openxmlformats.org/officeDocument/2006/relationships/hyperlink" Target="http://digitrode.ru/computing-devices/mcu_cpu/2990-pulsoksimetr-svoimi-rukami-na-osnove-arduino-i-max301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3dtoday.ru/blogs/3dtool/cura-2x-basic-settings" TargetMode="External"/><Relationship Id="rId20" Type="http://schemas.openxmlformats.org/officeDocument/2006/relationships/hyperlink" Target="https://iximiuz.com/ru/posts/writing-python-web-server-part-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rokontroller.ru/arduino-projects/izmerenie-konczentraczii-uglekislogo-gaza-co2-s-pomoshhyu-arduino-i-datchika-mq-135/" TargetMode="External"/><Relationship Id="rId24" Type="http://schemas.openxmlformats.org/officeDocument/2006/relationships/hyperlink" Target="https://3dtoday.ru/blogs/3dtool/cura-2x-basic-sett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utocad-lessons.ru/inventor/" TargetMode="External"/><Relationship Id="rId23" Type="http://schemas.openxmlformats.org/officeDocument/2006/relationships/hyperlink" Target="https://autocad-lessons.ru/invento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d/KcSyBKjUiQrx0A" TargetMode="External"/><Relationship Id="rId19" Type="http://schemas.openxmlformats.org/officeDocument/2006/relationships/hyperlink" Target="https://www.pyimagesearch.com/2018/06/18/face-recognition-with-opencv-python-and-deep-learning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iki.amperka.ru/" TargetMode="External"/><Relationship Id="rId22" Type="http://schemas.openxmlformats.org/officeDocument/2006/relationships/hyperlink" Target="http://wiki.amperka.ru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4;&#1075;&#1077;&#1085;&#1080;&#1081;%20&#1058;&#1072;&#1084;&#1080;&#1083;&#1080;&#1085;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4;&#1075;&#1077;&#1085;&#1080;&#1081;%20&#1058;&#1072;&#1084;&#1080;&#1083;&#1080;&#1085;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4;&#1075;&#1077;&#1085;&#1080;&#1081;%20&#1058;&#1072;&#1084;&#1080;&#1083;&#1080;&#1085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AC-415B-BACF-9F4DEE91E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AC-415B-BACF-9F4DEE91E67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8AC-415B-BACF-9F4DEE91E67B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75C63E8-635D-419C-8419-355BE85BAA5D}" type="VALUE">
                      <a:rPr lang="en-US" b="1"/>
                      <a:pPr>
                        <a:defRPr sz="14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b="1" baseline="0"/>
                      <a:t>; </a:t>
                    </a:r>
                    <a:fld id="{EACD9844-F336-4DA8-B702-DDCC6E7690D6}" type="PERCENTAGE">
                      <a:rPr lang="en-US" b="1" baseline="0"/>
                      <a:pPr>
                        <a:defRPr sz="14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en-US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AC-415B-BACF-9F4DEE91E6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13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AC-415B-BACF-9F4DEE91E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863276465441818"/>
          <c:y val="0.10680664916885389"/>
          <c:w val="0.45494626157733392"/>
          <c:h val="0.6787249331652569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07-4EFD-91D6-331A960C40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07-4EFD-91D6-331A960C40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Лист2!$A$1:$A$2</c:f>
              <c:strCache>
                <c:ptCount val="2"/>
                <c:pt idx="0">
                  <c:v>исследование</c:v>
                </c:pt>
                <c:pt idx="1">
                  <c:v>проектирование</c:v>
                </c:pt>
              </c:strCache>
            </c:strRef>
          </c:cat>
          <c:val>
            <c:numRef>
              <c:f>Лист2!$B$1:$B$2</c:f>
              <c:numCache>
                <c:formatCode>General</c:formatCode>
                <c:ptCount val="2"/>
                <c:pt idx="0">
                  <c:v>27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07-4EFD-91D6-331A960C4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39595050618674"/>
          <c:y val="7.3772965879265087E-2"/>
          <c:w val="0.46709215695864104"/>
          <c:h val="0.7915982870562232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4-4CA6-B045-B8049E2E71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4-4CA6-B045-B8049E2E71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Лист3!$B$1:$B$2</c:f>
              <c:numCache>
                <c:formatCode>General</c:formatCode>
                <c:ptCount val="2"/>
                <c:pt idx="0">
                  <c:v>17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54-4CA6-B045-B8049E2E7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Тамилин</dc:creator>
  <cp:keywords/>
  <dc:description/>
  <cp:lastModifiedBy>Евгений Тамилин</cp:lastModifiedBy>
  <cp:revision>2</cp:revision>
  <dcterms:created xsi:type="dcterms:W3CDTF">2023-01-14T11:20:00Z</dcterms:created>
  <dcterms:modified xsi:type="dcterms:W3CDTF">2023-01-14T11:20:00Z</dcterms:modified>
</cp:coreProperties>
</file>